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pPr w:leftFromText="141" w:rightFromText="141" w:vertAnchor="text" w:horzAnchor="margin" w:tblpXSpec="center" w:tblpY="77"/>
        <w:tblOverlap w:val="never"/>
        <w:tblW w:w="0" w:type="auto"/>
        <w:tblLayout w:type="fixed"/>
        <w:tblLook w:val="04A0" w:firstRow="1" w:lastRow="0" w:firstColumn="1" w:lastColumn="0" w:noHBand="0" w:noVBand="1"/>
      </w:tblPr>
      <w:tblGrid>
        <w:gridCol w:w="5670"/>
      </w:tblGrid>
      <w:tr w:rsidR="00B61AEB" w:rsidRPr="00144382" w14:paraId="1E76FBA0" w14:textId="77777777" w:rsidTr="00615B6D">
        <w:tc>
          <w:tcPr>
            <w:tcW w:w="5670" w:type="dxa"/>
            <w:tcBorders>
              <w:top w:val="single" w:sz="18" w:space="0" w:color="auto"/>
              <w:left w:val="nil"/>
              <w:bottom w:val="single" w:sz="18" w:space="0" w:color="auto"/>
              <w:right w:val="nil"/>
            </w:tcBorders>
          </w:tcPr>
          <w:p w14:paraId="665D2590" w14:textId="102A5817" w:rsidR="00B61AEB" w:rsidRPr="00144382" w:rsidRDefault="00615B6D" w:rsidP="00615B6D">
            <w:pPr>
              <w:autoSpaceDE w:val="0"/>
              <w:autoSpaceDN w:val="0"/>
              <w:adjustRightInd w:val="0"/>
              <w:ind w:hanging="247"/>
              <w:jc w:val="center"/>
              <w:rPr>
                <w:rFonts w:ascii="Times New Roman" w:hAnsi="Times New Roman" w:cs="Times New Roman"/>
                <w:b/>
                <w:noProof/>
                <w:sz w:val="24"/>
                <w:szCs w:val="24"/>
                <w:lang w:val="en-US" w:eastAsia="fr-FR"/>
              </w:rPr>
            </w:pPr>
            <w:r>
              <w:rPr>
                <w:noProof/>
              </w:rPr>
              <w:drawing>
                <wp:inline distT="0" distB="0" distL="0" distR="0" wp14:anchorId="793B8B70" wp14:editId="640584C5">
                  <wp:extent cx="3657600" cy="1109345"/>
                  <wp:effectExtent l="0" t="0" r="0" b="0"/>
                  <wp:docPr id="189024893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43" r="2118"/>
                          <a:stretch>
                            <a:fillRect/>
                          </a:stretch>
                        </pic:blipFill>
                        <pic:spPr bwMode="auto">
                          <a:xfrm>
                            <a:off x="0" y="0"/>
                            <a:ext cx="3728270" cy="113077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27D91E83" w14:textId="06525E91" w:rsidR="008F3A4E" w:rsidRDefault="00024A97" w:rsidP="00AC7107">
      <w:pPr>
        <w:autoSpaceDE w:val="0"/>
        <w:autoSpaceDN w:val="0"/>
        <w:adjustRightInd w:val="0"/>
        <w:spacing w:after="0" w:line="240" w:lineRule="auto"/>
        <w:rPr>
          <w:rFonts w:ascii="Times New Roman" w:hAnsi="Times New Roman" w:cs="Times New Roman"/>
          <w:b/>
          <w:noProof/>
          <w:sz w:val="24"/>
          <w:szCs w:val="24"/>
          <w:lang w:val="fr-FR" w:eastAsia="fr-FR"/>
        </w:rPr>
      </w:pPr>
      <w:r>
        <w:rPr>
          <w:noProof/>
        </w:rPr>
        <w:drawing>
          <wp:anchor distT="0" distB="0" distL="114300" distR="114300" simplePos="0" relativeHeight="251678720" behindDoc="0" locked="0" layoutInCell="1" allowOverlap="1" wp14:anchorId="21CC667A" wp14:editId="70C8B1AF">
            <wp:simplePos x="0" y="0"/>
            <wp:positionH relativeFrom="column">
              <wp:posOffset>-152400</wp:posOffset>
            </wp:positionH>
            <wp:positionV relativeFrom="paragraph">
              <wp:posOffset>52070</wp:posOffset>
            </wp:positionV>
            <wp:extent cx="1318895" cy="1318895"/>
            <wp:effectExtent l="0" t="0" r="0" b="0"/>
            <wp:wrapSquare wrapText="bothSides"/>
            <wp:docPr id="43989618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8895"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FC1071">
        <w:rPr>
          <w:noProof/>
        </w:rPr>
        <w:drawing>
          <wp:anchor distT="0" distB="0" distL="114300" distR="114300" simplePos="0" relativeHeight="251675648" behindDoc="0" locked="0" layoutInCell="1" allowOverlap="1" wp14:anchorId="31FA9920" wp14:editId="21028C96">
            <wp:simplePos x="0" y="0"/>
            <wp:positionH relativeFrom="column">
              <wp:posOffset>5065395</wp:posOffset>
            </wp:positionH>
            <wp:positionV relativeFrom="paragraph">
              <wp:posOffset>52070</wp:posOffset>
            </wp:positionV>
            <wp:extent cx="1247775" cy="1332865"/>
            <wp:effectExtent l="0" t="0" r="9525" b="635"/>
            <wp:wrapSquare wrapText="bothSides"/>
            <wp:docPr id="126245025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7775" cy="1332865"/>
                    </a:xfrm>
                    <a:prstGeom prst="rect">
                      <a:avLst/>
                    </a:prstGeom>
                    <a:noFill/>
                    <a:ln>
                      <a:noFill/>
                    </a:ln>
                  </pic:spPr>
                </pic:pic>
              </a:graphicData>
            </a:graphic>
            <wp14:sizeRelH relativeFrom="page">
              <wp14:pctWidth>0</wp14:pctWidth>
            </wp14:sizeRelH>
            <wp14:sizeRelV relativeFrom="page">
              <wp14:pctHeight>0</wp14:pctHeight>
            </wp14:sizeRelV>
          </wp:anchor>
        </w:drawing>
      </w:r>
      <w:r w:rsidR="00B61AEB">
        <w:rPr>
          <w:noProof/>
        </w:rPr>
        <w:t xml:space="preserve"> </w:t>
      </w:r>
    </w:p>
    <w:p w14:paraId="77218A7E" w14:textId="13981D8D" w:rsidR="00D479DA" w:rsidRDefault="00D479DA" w:rsidP="006B0498">
      <w:pPr>
        <w:autoSpaceDE w:val="0"/>
        <w:autoSpaceDN w:val="0"/>
        <w:adjustRightInd w:val="0"/>
        <w:spacing w:after="0" w:line="240" w:lineRule="auto"/>
        <w:jc w:val="center"/>
        <w:rPr>
          <w:rFonts w:asciiTheme="majorBidi" w:hAnsiTheme="majorBidi" w:cstheme="majorBidi"/>
          <w:sz w:val="20"/>
          <w:szCs w:val="20"/>
          <w:highlight w:val="yellow"/>
          <w:lang w:val="en-US"/>
        </w:rPr>
      </w:pPr>
    </w:p>
    <w:p w14:paraId="1B29895D" w14:textId="4229A324" w:rsidR="006912FB" w:rsidRPr="00D23129" w:rsidRDefault="007A512A" w:rsidP="006B0498">
      <w:pPr>
        <w:autoSpaceDE w:val="0"/>
        <w:autoSpaceDN w:val="0"/>
        <w:adjustRightInd w:val="0"/>
        <w:spacing w:after="0" w:line="240" w:lineRule="auto"/>
        <w:jc w:val="center"/>
        <w:rPr>
          <w:rFonts w:ascii="Times New Roman" w:hAnsi="Times New Roman" w:cs="Times New Roman"/>
          <w:b/>
          <w:sz w:val="36"/>
          <w:szCs w:val="36"/>
          <w:lang w:eastAsia="ja-JP"/>
        </w:rPr>
      </w:pPr>
      <w:r w:rsidRPr="00D23129">
        <w:rPr>
          <w:rFonts w:ascii="Times New Roman" w:hAnsi="Times New Roman" w:cs="Times New Roman" w:hint="eastAsia"/>
          <w:b/>
          <w:sz w:val="36"/>
          <w:szCs w:val="36"/>
          <w:lang w:eastAsia="ja-JP"/>
        </w:rPr>
        <w:t>Please</w:t>
      </w:r>
      <w:r w:rsidR="00446143" w:rsidRPr="00D23129">
        <w:rPr>
          <w:rFonts w:ascii="Times New Roman" w:hAnsi="Times New Roman" w:cs="Times New Roman"/>
          <w:b/>
          <w:sz w:val="36"/>
          <w:szCs w:val="36"/>
        </w:rPr>
        <w:t xml:space="preserve"> Insert Main Title</w:t>
      </w:r>
      <w:r w:rsidR="00D62310" w:rsidRPr="00D23129">
        <w:rPr>
          <w:rFonts w:ascii="Times New Roman" w:hAnsi="Times New Roman" w:cs="Times New Roman" w:hint="eastAsia"/>
          <w:b/>
          <w:sz w:val="36"/>
          <w:szCs w:val="36"/>
          <w:lang w:eastAsia="ja-JP"/>
        </w:rPr>
        <w:t xml:space="preserve"> (</w:t>
      </w:r>
      <w:r w:rsidR="00000BDB" w:rsidRPr="00D23129">
        <w:rPr>
          <w:rFonts w:ascii="Times New Roman" w:hAnsi="Times New Roman" w:cs="Times New Roman"/>
          <w:b/>
          <w:sz w:val="36"/>
          <w:szCs w:val="36"/>
          <w:lang w:eastAsia="ja-JP"/>
        </w:rPr>
        <w:t>Bold type, 1</w:t>
      </w:r>
      <w:r w:rsidR="00D23129">
        <w:rPr>
          <w:rFonts w:ascii="Times New Roman" w:hAnsi="Times New Roman" w:cs="Times New Roman"/>
          <w:b/>
          <w:sz w:val="36"/>
          <w:szCs w:val="36"/>
          <w:lang w:eastAsia="ja-JP"/>
        </w:rPr>
        <w:t>8</w:t>
      </w:r>
      <w:r w:rsidR="00000BDB" w:rsidRPr="00D23129">
        <w:rPr>
          <w:rFonts w:ascii="Times New Roman" w:hAnsi="Times New Roman" w:cs="Times New Roman"/>
          <w:b/>
          <w:sz w:val="36"/>
          <w:szCs w:val="36"/>
          <w:lang w:eastAsia="ja-JP"/>
        </w:rPr>
        <w:t>-point font size</w:t>
      </w:r>
      <w:r w:rsidR="00D62310" w:rsidRPr="00D23129">
        <w:rPr>
          <w:rFonts w:ascii="Times New Roman" w:hAnsi="Times New Roman" w:cs="Times New Roman" w:hint="eastAsia"/>
          <w:b/>
          <w:sz w:val="36"/>
          <w:szCs w:val="36"/>
          <w:lang w:eastAsia="ja-JP"/>
        </w:rPr>
        <w:t>)</w:t>
      </w:r>
    </w:p>
    <w:p w14:paraId="238763FE" w14:textId="77777777" w:rsidR="00D41248" w:rsidRPr="00B638BB" w:rsidRDefault="00D41248" w:rsidP="006B0498">
      <w:pPr>
        <w:autoSpaceDE w:val="0"/>
        <w:autoSpaceDN w:val="0"/>
        <w:adjustRightInd w:val="0"/>
        <w:spacing w:after="0" w:line="240" w:lineRule="auto"/>
        <w:jc w:val="center"/>
        <w:rPr>
          <w:rFonts w:ascii="Times New Roman" w:hAnsi="Times New Roman" w:cs="Times New Roman"/>
          <w:bCs/>
          <w:sz w:val="28"/>
          <w:szCs w:val="28"/>
        </w:rPr>
      </w:pPr>
    </w:p>
    <w:p w14:paraId="1C13CB63" w14:textId="421B3C5D" w:rsidR="00E4311A" w:rsidRPr="00D011B0" w:rsidRDefault="004C3CA1" w:rsidP="00CE1491">
      <w:pPr>
        <w:spacing w:beforeLines="50" w:before="120" w:afterLines="50" w:after="120" w:line="240" w:lineRule="auto"/>
        <w:jc w:val="center"/>
        <w:rPr>
          <w:rFonts w:ascii="Times New Roman" w:hAnsi="Times New Roman" w:cs="Times New Roman"/>
          <w:b/>
          <w:vertAlign w:val="superscript"/>
        </w:rPr>
      </w:pPr>
      <w:r w:rsidRPr="00D011B0">
        <w:rPr>
          <w:rFonts w:ascii="Times New Roman" w:hAnsi="Times New Roman"/>
          <w:b/>
        </w:rPr>
        <w:t>First</w:t>
      </w:r>
      <w:r w:rsidR="00FA17AA" w:rsidRPr="00D011B0">
        <w:rPr>
          <w:rFonts w:ascii="Times New Roman" w:hAnsi="Times New Roman"/>
          <w:b/>
        </w:rPr>
        <w:t xml:space="preserve"> Name </w:t>
      </w:r>
      <w:r w:rsidR="007218D9" w:rsidRPr="00D011B0">
        <w:rPr>
          <w:rFonts w:ascii="Times New Roman" w:hAnsi="Times New Roman"/>
          <w:b/>
        </w:rPr>
        <w:t xml:space="preserve">and </w:t>
      </w:r>
      <w:r w:rsidR="00FA17AA" w:rsidRPr="00D011B0">
        <w:rPr>
          <w:rFonts w:ascii="Times New Roman" w:hAnsi="Times New Roman"/>
          <w:b/>
        </w:rPr>
        <w:t>Family</w:t>
      </w:r>
      <w:r w:rsidR="009D614C" w:rsidRPr="00D011B0">
        <w:rPr>
          <w:rFonts w:ascii="Times New Roman" w:hAnsi="Times New Roman"/>
          <w:b/>
        </w:rPr>
        <w:t xml:space="preserve"> Name</w:t>
      </w:r>
      <w:r w:rsidR="009D614C" w:rsidRPr="00D011B0">
        <w:rPr>
          <w:rFonts w:ascii="Times New Roman" w:hAnsi="Times New Roman"/>
          <w:b/>
          <w:vertAlign w:val="superscript"/>
        </w:rPr>
        <w:t>1</w:t>
      </w:r>
      <w:r w:rsidR="009D614C" w:rsidRPr="00D011B0">
        <w:rPr>
          <w:rFonts w:ascii="Times New Roman" w:hAnsi="Times New Roman"/>
          <w:b/>
        </w:rPr>
        <w:t>*</w:t>
      </w:r>
      <w:r w:rsidR="00D011B0">
        <w:rPr>
          <w:rFonts w:ascii="Times New Roman" w:hAnsi="Times New Roman"/>
          <w:b/>
        </w:rPr>
        <w:t xml:space="preserve">, </w:t>
      </w:r>
      <w:r w:rsidRPr="00D011B0">
        <w:rPr>
          <w:rFonts w:ascii="Times New Roman" w:hAnsi="Times New Roman"/>
          <w:b/>
        </w:rPr>
        <w:t>First</w:t>
      </w:r>
      <w:r w:rsidR="007218D9" w:rsidRPr="00D011B0">
        <w:rPr>
          <w:rFonts w:ascii="Times New Roman" w:hAnsi="Times New Roman"/>
          <w:b/>
        </w:rPr>
        <w:t xml:space="preserve"> Name and Family Name</w:t>
      </w:r>
      <w:r w:rsidR="009D614C" w:rsidRPr="00D011B0">
        <w:rPr>
          <w:rFonts w:ascii="Times New Roman" w:hAnsi="Times New Roman"/>
          <w:b/>
          <w:vertAlign w:val="superscript"/>
        </w:rPr>
        <w:t>2</w:t>
      </w:r>
    </w:p>
    <w:p w14:paraId="3E6E4CB6" w14:textId="77777777" w:rsidR="008E5CD2" w:rsidRPr="00446143" w:rsidRDefault="008E5CD2" w:rsidP="00446143">
      <w:pPr>
        <w:spacing w:after="0" w:line="240" w:lineRule="auto"/>
        <w:jc w:val="center"/>
        <w:rPr>
          <w:rStyle w:val="Lienhypertexte"/>
          <w:rFonts w:ascii="Times New Roman" w:hAnsi="Times New Roman" w:cs="Times New Roman"/>
          <w:color w:val="auto"/>
          <w:sz w:val="16"/>
          <w:szCs w:val="16"/>
          <w:u w:val="none"/>
        </w:rPr>
      </w:pPr>
    </w:p>
    <w:p w14:paraId="740DC95D" w14:textId="097B10A4" w:rsidR="00487F38" w:rsidRPr="00D011B0" w:rsidRDefault="00446143" w:rsidP="00B61AEB">
      <w:pPr>
        <w:spacing w:after="0" w:line="240" w:lineRule="auto"/>
        <w:jc w:val="center"/>
        <w:rPr>
          <w:rFonts w:asciiTheme="majorBidi" w:hAnsiTheme="majorBidi" w:cstheme="majorBidi"/>
          <w:i/>
          <w:sz w:val="20"/>
          <w:szCs w:val="20"/>
        </w:rPr>
      </w:pPr>
      <w:r w:rsidRPr="00D011B0">
        <w:rPr>
          <w:rFonts w:asciiTheme="majorBidi" w:hAnsiTheme="majorBidi" w:cstheme="majorBidi"/>
          <w:i/>
          <w:sz w:val="20"/>
          <w:szCs w:val="20"/>
          <w:vertAlign w:val="superscript"/>
        </w:rPr>
        <w:t>1</w:t>
      </w:r>
      <w:r w:rsidRPr="00D011B0">
        <w:rPr>
          <w:rFonts w:asciiTheme="majorBidi" w:hAnsiTheme="majorBidi" w:cstheme="majorBidi"/>
          <w:i/>
          <w:sz w:val="20"/>
          <w:szCs w:val="20"/>
        </w:rPr>
        <w:t xml:space="preserve">Author’s Affiliation, </w:t>
      </w:r>
      <w:r w:rsidR="00D011B0" w:rsidRPr="00D011B0">
        <w:rPr>
          <w:rFonts w:asciiTheme="majorBidi" w:hAnsiTheme="majorBidi" w:cstheme="majorBidi"/>
          <w:i/>
          <w:iCs/>
          <w:sz w:val="20"/>
          <w:szCs w:val="20"/>
          <w:lang w:val="en-GB" w:eastAsia="ar-SA"/>
        </w:rPr>
        <w:t xml:space="preserve">City, </w:t>
      </w:r>
      <w:r w:rsidRPr="00D011B0">
        <w:rPr>
          <w:rFonts w:asciiTheme="majorBidi" w:hAnsiTheme="majorBidi" w:cstheme="majorBidi"/>
          <w:i/>
          <w:sz w:val="20"/>
          <w:szCs w:val="20"/>
        </w:rPr>
        <w:t>Country</w:t>
      </w:r>
    </w:p>
    <w:p w14:paraId="4FF2DDFC" w14:textId="2672B375" w:rsidR="00B61AEB" w:rsidRPr="00D011B0" w:rsidRDefault="00446143" w:rsidP="00B61AEB">
      <w:pPr>
        <w:spacing w:after="0" w:line="240" w:lineRule="auto"/>
        <w:jc w:val="center"/>
        <w:rPr>
          <w:rFonts w:asciiTheme="majorBidi" w:hAnsiTheme="majorBidi" w:cstheme="majorBidi"/>
          <w:i/>
          <w:sz w:val="20"/>
          <w:szCs w:val="20"/>
        </w:rPr>
      </w:pPr>
      <w:r w:rsidRPr="00D011B0">
        <w:rPr>
          <w:rFonts w:asciiTheme="majorBidi" w:hAnsiTheme="majorBidi" w:cstheme="majorBidi"/>
          <w:i/>
          <w:sz w:val="20"/>
          <w:szCs w:val="20"/>
          <w:vertAlign w:val="superscript"/>
        </w:rPr>
        <w:t>2</w:t>
      </w:r>
      <w:r w:rsidRPr="00D011B0">
        <w:rPr>
          <w:rFonts w:asciiTheme="majorBidi" w:hAnsiTheme="majorBidi" w:cstheme="majorBidi"/>
          <w:i/>
          <w:sz w:val="20"/>
          <w:szCs w:val="20"/>
        </w:rPr>
        <w:t xml:space="preserve">Author’s Affiliation, </w:t>
      </w:r>
      <w:r w:rsidR="00D011B0" w:rsidRPr="00D011B0">
        <w:rPr>
          <w:rFonts w:asciiTheme="majorBidi" w:hAnsiTheme="majorBidi" w:cstheme="majorBidi"/>
          <w:i/>
          <w:iCs/>
          <w:sz w:val="20"/>
          <w:szCs w:val="20"/>
          <w:lang w:val="en-GB" w:eastAsia="ar-SA"/>
        </w:rPr>
        <w:t xml:space="preserve">City, </w:t>
      </w:r>
      <w:r w:rsidRPr="00D011B0">
        <w:rPr>
          <w:rFonts w:asciiTheme="majorBidi" w:hAnsiTheme="majorBidi" w:cstheme="majorBidi"/>
          <w:i/>
          <w:sz w:val="20"/>
          <w:szCs w:val="20"/>
        </w:rPr>
        <w:t>Country</w:t>
      </w:r>
    </w:p>
    <w:p w14:paraId="333AE749" w14:textId="0834ADC9" w:rsidR="004538F8" w:rsidRPr="00D011B0" w:rsidRDefault="004538F8" w:rsidP="004538F8">
      <w:pPr>
        <w:spacing w:after="0" w:line="240" w:lineRule="auto"/>
        <w:ind w:left="360"/>
        <w:jc w:val="center"/>
        <w:rPr>
          <w:rFonts w:asciiTheme="majorBidi" w:hAnsiTheme="majorBidi" w:cstheme="majorBidi"/>
          <w:i/>
          <w:sz w:val="20"/>
          <w:szCs w:val="20"/>
        </w:rPr>
      </w:pPr>
    </w:p>
    <w:p w14:paraId="09547E4C" w14:textId="30140BD2" w:rsidR="00446143" w:rsidRPr="00D011B0" w:rsidRDefault="00446143" w:rsidP="00551214">
      <w:pPr>
        <w:spacing w:after="0" w:line="240" w:lineRule="auto"/>
        <w:jc w:val="center"/>
        <w:rPr>
          <w:rFonts w:asciiTheme="majorBidi" w:hAnsiTheme="majorBidi" w:cstheme="majorBidi"/>
          <w:sz w:val="20"/>
          <w:szCs w:val="20"/>
        </w:rPr>
      </w:pPr>
      <w:r w:rsidRPr="00D011B0">
        <w:rPr>
          <w:rFonts w:asciiTheme="majorBidi" w:hAnsiTheme="majorBidi" w:cstheme="majorBidi"/>
          <w:sz w:val="20"/>
          <w:szCs w:val="20"/>
        </w:rPr>
        <w:t xml:space="preserve">* Corresponding </w:t>
      </w:r>
      <w:r w:rsidR="00C6526C" w:rsidRPr="00D011B0">
        <w:rPr>
          <w:rFonts w:asciiTheme="majorBidi" w:hAnsiTheme="majorBidi" w:cstheme="majorBidi"/>
          <w:sz w:val="20"/>
          <w:szCs w:val="20"/>
        </w:rPr>
        <w:t xml:space="preserve">author’s Email: </w:t>
      </w:r>
      <w:r w:rsidR="00551214" w:rsidRPr="00551214">
        <w:rPr>
          <w:rFonts w:asciiTheme="majorBidi" w:hAnsiTheme="majorBidi" w:cstheme="majorBidi"/>
          <w:sz w:val="20"/>
          <w:szCs w:val="20"/>
        </w:rPr>
        <w:t>author@univ-msila.dz</w:t>
      </w:r>
    </w:p>
    <w:p w14:paraId="097DD60C" w14:textId="77777777" w:rsidR="00A50043" w:rsidRPr="00B638BB" w:rsidRDefault="00A50043" w:rsidP="00E4311A">
      <w:pPr>
        <w:spacing w:after="0" w:line="240" w:lineRule="auto"/>
        <w:jc w:val="center"/>
        <w:rPr>
          <w:rFonts w:ascii="Times New Roman" w:hAnsi="Times New Roman" w:cs="Times New Roman"/>
          <w:sz w:val="21"/>
          <w:szCs w:val="21"/>
        </w:rPr>
      </w:pPr>
    </w:p>
    <w:p w14:paraId="3B8932D2" w14:textId="15B349F2" w:rsidR="00D41248" w:rsidRPr="00B638BB" w:rsidRDefault="003D5CB8" w:rsidP="006B0498">
      <w:pPr>
        <w:spacing w:after="0" w:line="240" w:lineRule="auto"/>
        <w:jc w:val="both"/>
        <w:rPr>
          <w:rFonts w:ascii="Times New Roman" w:hAnsi="Times New Roman" w:cs="Times New Roman"/>
          <w:b/>
        </w:rPr>
      </w:pPr>
      <w:r>
        <w:rPr>
          <w:rFonts w:ascii="Times New Roman" w:hAnsi="Times New Roman" w:cs="Times New Roman"/>
          <w:b/>
          <w:noProof/>
          <w:lang w:val="en-US" w:eastAsia="en-US"/>
        </w:rPr>
        <mc:AlternateContent>
          <mc:Choice Requires="wps">
            <w:drawing>
              <wp:anchor distT="0" distB="0" distL="114300" distR="114300" simplePos="0" relativeHeight="251658240" behindDoc="0" locked="0" layoutInCell="1" allowOverlap="1" wp14:anchorId="0466B12D" wp14:editId="5004441F">
                <wp:simplePos x="0" y="0"/>
                <wp:positionH relativeFrom="column">
                  <wp:posOffset>114300</wp:posOffset>
                </wp:positionH>
                <wp:positionV relativeFrom="paragraph">
                  <wp:posOffset>73826</wp:posOffset>
                </wp:positionV>
                <wp:extent cx="5952490" cy="0"/>
                <wp:effectExtent l="0" t="0" r="0" b="0"/>
                <wp:wrapNone/>
                <wp:docPr id="302268585" name="AutoShap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24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744090" id="_x0000_t32" coordsize="21600,21600" o:spt="32" o:oned="t" path="m,l21600,21600e" filled="f">
                <v:path arrowok="t" fillok="f" o:connecttype="none"/>
                <o:lock v:ext="edit" shapetype="t"/>
              </v:shapetype>
              <v:shape id="AutoShape 124" o:spid="_x0000_s1026" type="#_x0000_t32" style="position:absolute;margin-left:9pt;margin-top:5.8pt;width:468.7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" strokeweight="1.5pt"/>
            </w:pict>
          </mc:Fallback>
        </mc:AlternateContent>
      </w:r>
    </w:p>
    <w:p w14:paraId="196F7F6D" w14:textId="5DFC3026" w:rsidR="006912FB" w:rsidRPr="00B638BB" w:rsidRDefault="00D41248" w:rsidP="00D41248">
      <w:pPr>
        <w:spacing w:after="0" w:line="240" w:lineRule="auto"/>
        <w:ind w:leftChars="80" w:left="176" w:rightChars="80" w:right="176"/>
        <w:jc w:val="both"/>
        <w:rPr>
          <w:rFonts w:ascii="Times New Roman" w:hAnsi="Times New Roman" w:cs="Times New Roman"/>
          <w:sz w:val="20"/>
          <w:szCs w:val="20"/>
        </w:rPr>
      </w:pPr>
      <w:r w:rsidRPr="00B638BB">
        <w:rPr>
          <w:rFonts w:ascii="Times New Roman" w:hAnsi="Times New Roman" w:cs="Times New Roman"/>
          <w:b/>
          <w:sz w:val="20"/>
          <w:szCs w:val="20"/>
        </w:rPr>
        <w:t xml:space="preserve">Abstract: </w:t>
      </w:r>
      <w:r w:rsidR="00011029" w:rsidRPr="00011029">
        <w:rPr>
          <w:rFonts w:ascii="Times New Roman" w:hAnsi="Times New Roman" w:cs="Times New Roman"/>
          <w:sz w:val="20"/>
          <w:szCs w:val="20"/>
        </w:rPr>
        <w:t xml:space="preserve">The abstract must appear at the beginning of the main text, positioned directly beneath the author information and separated by a horizontal line. Use the heading “Abstract” in 10-point Times New Roman, boldface, with initial capitalization. The abstract itself should be written in 10-point Times New Roman, single-spaced, and must not exceed </w:t>
      </w:r>
      <w:r w:rsidR="002E42DB">
        <w:rPr>
          <w:rFonts w:ascii="Times New Roman" w:hAnsi="Times New Roman" w:cs="Times New Roman"/>
          <w:sz w:val="20"/>
          <w:szCs w:val="20"/>
        </w:rPr>
        <w:t>2</w:t>
      </w:r>
      <w:r w:rsidR="00011029" w:rsidRPr="00011029">
        <w:rPr>
          <w:rFonts w:ascii="Times New Roman" w:hAnsi="Times New Roman" w:cs="Times New Roman"/>
          <w:sz w:val="20"/>
          <w:szCs w:val="20"/>
        </w:rPr>
        <w:t>50 words in length. Please refrain from using any special characters, symbols, or mathematical expressions in the title or abstract.</w:t>
      </w:r>
    </w:p>
    <w:p w14:paraId="4F557885" w14:textId="28A18A6F" w:rsidR="001935CA" w:rsidRDefault="001935CA" w:rsidP="001935CA">
      <w:pPr>
        <w:pStyle w:val="En-tte"/>
        <w:tabs>
          <w:tab w:val="left" w:pos="8310"/>
        </w:tabs>
        <w:spacing w:before="240"/>
        <w:jc w:val="both"/>
        <w:rPr>
          <w:rFonts w:ascii="Times New Roman" w:hAnsi="Times New Roman" w:cs="Times New Roman"/>
          <w:sz w:val="20"/>
          <w:szCs w:val="20"/>
        </w:rPr>
      </w:pPr>
      <w:r>
        <w:rPr>
          <w:rFonts w:ascii="Times New Roman" w:hAnsi="Times New Roman" w:cs="Times New Roman"/>
          <w:b/>
          <w:noProof/>
          <w:lang w:val="en-US" w:eastAsia="en-US"/>
        </w:rPr>
        <mc:AlternateContent>
          <mc:Choice Requires="wps">
            <w:drawing>
              <wp:anchor distT="0" distB="0" distL="114300" distR="114300" simplePos="0" relativeHeight="251659264" behindDoc="0" locked="0" layoutInCell="1" allowOverlap="1" wp14:anchorId="72A7B7DA" wp14:editId="72B385F7">
                <wp:simplePos x="0" y="0"/>
                <wp:positionH relativeFrom="column">
                  <wp:posOffset>104775</wp:posOffset>
                </wp:positionH>
                <wp:positionV relativeFrom="paragraph">
                  <wp:posOffset>560346</wp:posOffset>
                </wp:positionV>
                <wp:extent cx="5952490" cy="0"/>
                <wp:effectExtent l="0" t="0" r="0" b="0"/>
                <wp:wrapNone/>
                <wp:docPr id="1255198010"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5249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C5439" id="AutoShape 125" o:spid="_x0000_s1026" type="#_x0000_t32" style="position:absolute;margin-left:8.25pt;margin-top:44.1pt;width:468.7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" strokeweight="1.5pt"/>
            </w:pict>
          </mc:Fallback>
        </mc:AlternateContent>
      </w:r>
      <w:r w:rsidR="00274444" w:rsidRPr="00B638BB">
        <w:rPr>
          <w:rFonts w:ascii="Times New Roman" w:hAnsi="Times New Roman" w:cs="Times New Roman"/>
          <w:b/>
          <w:sz w:val="20"/>
          <w:szCs w:val="20"/>
        </w:rPr>
        <w:t>Keywords</w:t>
      </w:r>
      <w:r w:rsidR="00345591" w:rsidRPr="00B638BB">
        <w:rPr>
          <w:rFonts w:ascii="Times New Roman" w:hAnsi="Times New Roman" w:cs="Times New Roman"/>
          <w:b/>
          <w:sz w:val="20"/>
          <w:szCs w:val="20"/>
        </w:rPr>
        <w:t xml:space="preserve">: </w:t>
      </w:r>
      <w:r w:rsidR="00990D2D" w:rsidRPr="00990D2D">
        <w:rPr>
          <w:rFonts w:ascii="Times New Roman" w:hAnsi="Times New Roman" w:cs="Times New Roman"/>
          <w:sz w:val="20"/>
          <w:szCs w:val="20"/>
        </w:rPr>
        <w:t xml:space="preserve">The keywords should be presented in 10-point Times New Roman, </w:t>
      </w:r>
      <w:r w:rsidR="003305D4" w:rsidRPr="001935CA">
        <w:rPr>
          <w:rFonts w:ascii="Times New Roman" w:hAnsi="Times New Roman" w:cs="Times New Roman"/>
          <w:sz w:val="20"/>
          <w:szCs w:val="20"/>
        </w:rPr>
        <w:t>up</w:t>
      </w:r>
      <w:r w:rsidRPr="001935CA">
        <w:rPr>
          <w:rFonts w:ascii="Times New Roman" w:hAnsi="Times New Roman" w:cs="Times New Roman"/>
          <w:sz w:val="20"/>
          <w:szCs w:val="20"/>
        </w:rPr>
        <w:t xml:space="preserve"> to five keywords, separated by semicolon (;).</w:t>
      </w:r>
    </w:p>
    <w:p w14:paraId="52BA92F9" w14:textId="58B7B204" w:rsidR="00D41248" w:rsidRPr="001935CA" w:rsidRDefault="00D41248" w:rsidP="001935CA">
      <w:pPr>
        <w:pStyle w:val="En-tte"/>
        <w:tabs>
          <w:tab w:val="left" w:pos="8310"/>
        </w:tabs>
        <w:spacing w:before="240"/>
        <w:jc w:val="both"/>
        <w:rPr>
          <w:rFonts w:ascii="Times New Roman" w:hAnsi="Times New Roman" w:cs="Times New Roman"/>
          <w:sz w:val="20"/>
          <w:szCs w:val="20"/>
        </w:rPr>
      </w:pPr>
    </w:p>
    <w:p w14:paraId="79BB9B70" w14:textId="4BC1D07C" w:rsidR="001E1883" w:rsidRPr="00615FD0" w:rsidRDefault="00615FD0" w:rsidP="00CE1491">
      <w:pPr>
        <w:pStyle w:val="Paragraphedeliste"/>
        <w:numPr>
          <w:ilvl w:val="0"/>
          <w:numId w:val="7"/>
        </w:numPr>
        <w:autoSpaceDE w:val="0"/>
        <w:autoSpaceDN w:val="0"/>
        <w:adjustRightInd w:val="0"/>
        <w:spacing w:beforeLines="100" w:before="240" w:afterLines="50" w:after="120" w:line="240" w:lineRule="auto"/>
        <w:ind w:left="360"/>
        <w:contextualSpacing w:val="0"/>
        <w:jc w:val="both"/>
        <w:rPr>
          <w:b/>
          <w:color w:val="auto"/>
          <w:sz w:val="22"/>
          <w:szCs w:val="22"/>
        </w:rPr>
      </w:pPr>
      <w:r w:rsidRPr="00615FD0">
        <w:rPr>
          <w:b/>
          <w:color w:val="auto"/>
          <w:sz w:val="22"/>
          <w:szCs w:val="22"/>
        </w:rPr>
        <w:t>INTRODUCTION</w:t>
      </w:r>
    </w:p>
    <w:p w14:paraId="2D46FE44" w14:textId="039E91F2" w:rsidR="007425D9" w:rsidRPr="00BD59AA" w:rsidRDefault="00B80ACB" w:rsidP="00ED02E1">
      <w:pPr>
        <w:pStyle w:val="Sansinterligne"/>
        <w:ind w:firstLineChars="150" w:firstLine="330"/>
        <w:jc w:val="both"/>
        <w:rPr>
          <w:rFonts w:ascii="Times New Roman" w:hAnsi="Times New Roman" w:cs="Times New Roman"/>
        </w:rPr>
      </w:pPr>
      <w:r w:rsidRPr="00B80ACB">
        <w:rPr>
          <w:rFonts w:ascii="Times New Roman" w:hAnsi="Times New Roman" w:cs="Times New Roman"/>
        </w:rPr>
        <w:t xml:space="preserve">This template prepared using MS-Word provides authors the formatting specifications suggested for preparing electronic versions of </w:t>
      </w:r>
      <w:r w:rsidR="001B559E" w:rsidRPr="00B80ACB">
        <w:rPr>
          <w:rFonts w:ascii="Times New Roman" w:hAnsi="Times New Roman" w:cs="Times New Roman"/>
        </w:rPr>
        <w:t>their</w:t>
      </w:r>
      <w:r w:rsidRPr="00B80ACB">
        <w:rPr>
          <w:rFonts w:ascii="Times New Roman" w:hAnsi="Times New Roman" w:cs="Times New Roman"/>
        </w:rPr>
        <w:t xml:space="preserve"> conference papers. It is expected that authors will submit a carefully written and proofread material. Papers are to be prepared in </w:t>
      </w:r>
      <w:r w:rsidR="00ED02E1" w:rsidRPr="00ED02E1">
        <w:rPr>
          <w:rFonts w:ascii="Times New Roman" w:hAnsi="Times New Roman" w:cs="Times New Roman"/>
        </w:rPr>
        <w:t>standard</w:t>
      </w:r>
      <w:r w:rsidRPr="00B80ACB">
        <w:rPr>
          <w:rFonts w:ascii="Times New Roman" w:hAnsi="Times New Roman" w:cs="Times New Roman"/>
        </w:rPr>
        <w:t xml:space="preserve"> British language or as well as in French language. Technical terms should be explained and acronyms are written out at the first appearance. They have to describe the background area, the authors’ contribution, including the methods used and concluding discussion on the results of the work. It is strongly suggested to the authors that the paper length should be between 5-8 pages at most with single-spaced 11-point type and Times New Roman font. References should be cited in the text by placing sequential numbers in brackets and in blue colour (i.e. [1], [2, 4, 6], [7-10]. They should be numbered in the order in which they are cited.</w:t>
      </w:r>
    </w:p>
    <w:p w14:paraId="3A008E3E" w14:textId="77777777" w:rsidR="00615FD0" w:rsidRPr="006A28DD" w:rsidRDefault="00615FD0" w:rsidP="00615FD0">
      <w:pPr>
        <w:pStyle w:val="Paragraphedeliste"/>
        <w:numPr>
          <w:ilvl w:val="0"/>
          <w:numId w:val="7"/>
        </w:numPr>
        <w:autoSpaceDE w:val="0"/>
        <w:autoSpaceDN w:val="0"/>
        <w:adjustRightInd w:val="0"/>
        <w:spacing w:beforeLines="100" w:before="240" w:afterLines="50" w:after="120" w:line="240" w:lineRule="auto"/>
        <w:ind w:left="360"/>
        <w:contextualSpacing w:val="0"/>
        <w:jc w:val="both"/>
        <w:rPr>
          <w:b/>
          <w:color w:val="auto"/>
          <w:sz w:val="22"/>
          <w:szCs w:val="22"/>
        </w:rPr>
      </w:pPr>
      <w:r w:rsidRPr="006A28DD">
        <w:rPr>
          <w:b/>
          <w:color w:val="auto"/>
          <w:sz w:val="22"/>
          <w:szCs w:val="22"/>
        </w:rPr>
        <w:t>PAPER FORMAT</w:t>
      </w:r>
    </w:p>
    <w:p w14:paraId="425DB019" w14:textId="529BA417" w:rsidR="00615FD0" w:rsidRDefault="00615FD0" w:rsidP="00615FD0">
      <w:pPr>
        <w:pStyle w:val="En-tte"/>
        <w:spacing w:before="240" w:after="120"/>
        <w:ind w:firstLine="284"/>
        <w:jc w:val="both"/>
        <w:rPr>
          <w:rFonts w:ascii="Times New Roman" w:hAnsi="Times New Roman" w:cs="Times New Roman"/>
        </w:rPr>
      </w:pPr>
      <w:r w:rsidRPr="00615FD0">
        <w:rPr>
          <w:rFonts w:ascii="Times New Roman" w:hAnsi="Times New Roman" w:cs="Times New Roman"/>
        </w:rPr>
        <w:t>All the headings should be in bold style and in capital letters. For the subheadings, the first letter should be in uppercase while the remaining ones are in lowercase. Please, do not underline the headings or subheadings. Leave double spacing before and after headings, and simple spacing for the subheadings. After both section headings and subheadings use 6 points space. All text paragraphs should be single spaced, with the first line intended by 5 mm. Position of headings and subheadings should follow this example. No space should be left between paragraphs. The uniform outlook helps the reader to follow the paper contents.</w:t>
      </w:r>
    </w:p>
    <w:p w14:paraId="1696E2EE" w14:textId="77777777" w:rsidR="006A28DD" w:rsidRPr="00615FD0" w:rsidRDefault="006A28DD" w:rsidP="00615FD0">
      <w:pPr>
        <w:pStyle w:val="En-tte"/>
        <w:spacing w:before="240" w:after="120"/>
        <w:ind w:firstLine="284"/>
        <w:jc w:val="both"/>
        <w:rPr>
          <w:rFonts w:ascii="Times New Roman" w:hAnsi="Times New Roman" w:cs="Times New Roman"/>
        </w:rPr>
      </w:pPr>
    </w:p>
    <w:p w14:paraId="48AF6BA2" w14:textId="5DFE12A7" w:rsidR="006A28DD" w:rsidRPr="00B229C5" w:rsidRDefault="006A28DD" w:rsidP="005A7024">
      <w:pPr>
        <w:pStyle w:val="Paragraphedeliste"/>
        <w:numPr>
          <w:ilvl w:val="1"/>
          <w:numId w:val="7"/>
        </w:numPr>
        <w:autoSpaceDE w:val="0"/>
        <w:autoSpaceDN w:val="0"/>
        <w:adjustRightInd w:val="0"/>
        <w:spacing w:beforeLines="100" w:before="240" w:afterLines="50" w:after="120" w:line="240" w:lineRule="auto"/>
        <w:ind w:left="426"/>
        <w:jc w:val="both"/>
        <w:rPr>
          <w:b/>
          <w:sz w:val="22"/>
          <w:szCs w:val="22"/>
        </w:rPr>
      </w:pPr>
      <w:r w:rsidRPr="00B229C5">
        <w:rPr>
          <w:b/>
          <w:sz w:val="22"/>
          <w:szCs w:val="22"/>
        </w:rPr>
        <w:lastRenderedPageBreak/>
        <w:t>Tables and Figures</w:t>
      </w:r>
    </w:p>
    <w:p w14:paraId="0CC0F641" w14:textId="77777777" w:rsidR="006A28DD" w:rsidRPr="006A28DD" w:rsidRDefault="006A28DD" w:rsidP="006A28DD">
      <w:pPr>
        <w:pStyle w:val="En-tte"/>
        <w:spacing w:after="120"/>
        <w:ind w:firstLine="284"/>
        <w:jc w:val="both"/>
        <w:rPr>
          <w:rFonts w:asciiTheme="majorBidi" w:hAnsiTheme="majorBidi" w:cstheme="majorBidi"/>
          <w:lang w:val="en-GB"/>
        </w:rPr>
      </w:pPr>
      <w:r w:rsidRPr="006A28DD">
        <w:rPr>
          <w:rFonts w:asciiTheme="majorBidi" w:hAnsiTheme="majorBidi" w:cstheme="majorBidi"/>
          <w:lang w:val="en-GB"/>
        </w:rPr>
        <w:t>Table headings and Figure captions have to be sufficient to clarify them without needs to refer to the text. Figures and Tables that are not cited in the body text should not be presented. The following is an example for the Tables.</w:t>
      </w:r>
    </w:p>
    <w:p w14:paraId="61B3CB44" w14:textId="77777777" w:rsidR="006A28DD" w:rsidRPr="006A28DD" w:rsidRDefault="006A28DD" w:rsidP="006A28DD">
      <w:pPr>
        <w:tabs>
          <w:tab w:val="left" w:pos="0"/>
        </w:tabs>
        <w:autoSpaceDE w:val="0"/>
        <w:autoSpaceDN w:val="0"/>
        <w:adjustRightInd w:val="0"/>
        <w:spacing w:after="60" w:line="240" w:lineRule="auto"/>
        <w:jc w:val="both"/>
        <w:rPr>
          <w:rFonts w:asciiTheme="majorBidi" w:hAnsiTheme="majorBidi" w:cstheme="majorBidi"/>
          <w:color w:val="000000" w:themeColor="text1"/>
          <w:lang w:val="en-US"/>
        </w:rPr>
      </w:pPr>
      <w:r w:rsidRPr="006A28DD">
        <w:rPr>
          <w:rFonts w:asciiTheme="majorBidi" w:hAnsiTheme="majorBidi" w:cstheme="majorBidi"/>
          <w:b/>
          <w:bCs/>
          <w:lang w:val="en-US"/>
        </w:rPr>
        <w:t xml:space="preserve">Table </w:t>
      </w:r>
      <w:r w:rsidRPr="001A7DC1">
        <w:rPr>
          <w:rFonts w:asciiTheme="majorBidi" w:hAnsiTheme="majorBidi" w:cstheme="majorBidi"/>
          <w:b/>
          <w:bCs/>
          <w:lang w:val="en-US"/>
        </w:rPr>
        <w:t>1</w:t>
      </w:r>
      <w:r w:rsidRPr="006A28DD">
        <w:rPr>
          <w:rFonts w:asciiTheme="majorBidi" w:hAnsiTheme="majorBidi" w:cstheme="majorBidi"/>
          <w:lang w:val="en-US"/>
        </w:rPr>
        <w:t xml:space="preserve">. </w:t>
      </w:r>
      <w:r w:rsidRPr="006A28DD">
        <w:rPr>
          <w:rFonts w:asciiTheme="majorBidi" w:hAnsiTheme="majorBidi" w:cstheme="majorBidi"/>
          <w:i/>
          <w:iCs/>
          <w:color w:val="000000" w:themeColor="text1"/>
          <w:lang w:val="en-US"/>
        </w:rPr>
        <w:t>Structural element properties of the building foundation system</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0"/>
        <w:gridCol w:w="2433"/>
        <w:gridCol w:w="2431"/>
        <w:gridCol w:w="2442"/>
      </w:tblGrid>
      <w:tr w:rsidR="006A28DD" w:rsidRPr="006A28DD" w14:paraId="092A3D13" w14:textId="77777777" w:rsidTr="00134684">
        <w:tc>
          <w:tcPr>
            <w:tcW w:w="2477" w:type="dxa"/>
            <w:tcBorders>
              <w:top w:val="single" w:sz="4" w:space="0" w:color="auto"/>
              <w:bottom w:val="single" w:sz="4" w:space="0" w:color="auto"/>
            </w:tcBorders>
          </w:tcPr>
          <w:p w14:paraId="4989DD9F" w14:textId="77777777" w:rsidR="006A28DD" w:rsidRPr="006A28DD" w:rsidRDefault="006A28DD" w:rsidP="00134684">
            <w:pPr>
              <w:pStyle w:val="Titre1"/>
              <w:spacing w:after="20"/>
              <w:jc w:val="both"/>
              <w:rPr>
                <w:rFonts w:asciiTheme="majorBidi" w:hAnsiTheme="majorBidi" w:cstheme="majorBidi"/>
                <w:sz w:val="22"/>
                <w:szCs w:val="22"/>
              </w:rPr>
            </w:pPr>
            <w:r w:rsidRPr="006A28DD">
              <w:rPr>
                <w:rFonts w:asciiTheme="majorBidi" w:hAnsiTheme="majorBidi" w:cstheme="majorBidi"/>
                <w:sz w:val="22"/>
                <w:szCs w:val="22"/>
              </w:rPr>
              <w:t>Parameter</w:t>
            </w:r>
          </w:p>
        </w:tc>
        <w:tc>
          <w:tcPr>
            <w:tcW w:w="2478" w:type="dxa"/>
            <w:tcBorders>
              <w:top w:val="single" w:sz="4" w:space="0" w:color="auto"/>
              <w:bottom w:val="single" w:sz="4" w:space="0" w:color="auto"/>
            </w:tcBorders>
          </w:tcPr>
          <w:p w14:paraId="49080882" w14:textId="77777777" w:rsidR="006A28DD" w:rsidRPr="006A28DD" w:rsidRDefault="006A28DD" w:rsidP="00134684">
            <w:pPr>
              <w:spacing w:after="20"/>
              <w:jc w:val="center"/>
              <w:rPr>
                <w:rFonts w:asciiTheme="majorBidi" w:hAnsiTheme="majorBidi" w:cstheme="majorBidi"/>
                <w:b/>
              </w:rPr>
            </w:pPr>
            <w:r w:rsidRPr="006A28DD">
              <w:rPr>
                <w:rFonts w:asciiTheme="majorBidi" w:hAnsiTheme="majorBidi" w:cstheme="majorBidi"/>
                <w:b/>
              </w:rPr>
              <w:t>Symbol</w:t>
            </w:r>
          </w:p>
        </w:tc>
        <w:tc>
          <w:tcPr>
            <w:tcW w:w="2478" w:type="dxa"/>
            <w:tcBorders>
              <w:top w:val="single" w:sz="4" w:space="0" w:color="auto"/>
              <w:bottom w:val="single" w:sz="4" w:space="0" w:color="auto"/>
            </w:tcBorders>
          </w:tcPr>
          <w:p w14:paraId="543B44B5" w14:textId="77777777" w:rsidR="006A28DD" w:rsidRPr="006A28DD" w:rsidRDefault="006A28DD" w:rsidP="00134684">
            <w:pPr>
              <w:spacing w:after="20"/>
              <w:jc w:val="center"/>
              <w:rPr>
                <w:rFonts w:asciiTheme="majorBidi" w:hAnsiTheme="majorBidi" w:cstheme="majorBidi"/>
                <w:b/>
              </w:rPr>
            </w:pPr>
            <w:r w:rsidRPr="006A28DD">
              <w:rPr>
                <w:rStyle w:val="lev"/>
                <w:rFonts w:asciiTheme="majorBidi" w:hAnsiTheme="majorBidi" w:cstheme="majorBidi"/>
                <w:bCs w:val="0"/>
              </w:rPr>
              <w:t>Unit</w:t>
            </w:r>
          </w:p>
        </w:tc>
        <w:tc>
          <w:tcPr>
            <w:tcW w:w="2478" w:type="dxa"/>
            <w:tcBorders>
              <w:top w:val="single" w:sz="4" w:space="0" w:color="auto"/>
              <w:bottom w:val="single" w:sz="4" w:space="0" w:color="auto"/>
            </w:tcBorders>
          </w:tcPr>
          <w:p w14:paraId="00C7B9A9" w14:textId="77777777" w:rsidR="006A28DD" w:rsidRPr="006A28DD" w:rsidRDefault="006A28DD" w:rsidP="00134684">
            <w:pPr>
              <w:spacing w:after="20"/>
              <w:jc w:val="center"/>
              <w:rPr>
                <w:rFonts w:asciiTheme="majorBidi" w:hAnsiTheme="majorBidi" w:cstheme="majorBidi"/>
                <w:b/>
              </w:rPr>
            </w:pPr>
            <w:r w:rsidRPr="006A28DD">
              <w:rPr>
                <w:rFonts w:asciiTheme="majorBidi" w:hAnsiTheme="majorBidi" w:cstheme="majorBidi"/>
                <w:b/>
              </w:rPr>
              <w:t>Raft foundation</w:t>
            </w:r>
          </w:p>
        </w:tc>
      </w:tr>
      <w:tr w:rsidR="006A28DD" w:rsidRPr="006A28DD" w14:paraId="6EA56C14" w14:textId="77777777" w:rsidTr="00134684">
        <w:tc>
          <w:tcPr>
            <w:tcW w:w="2477" w:type="dxa"/>
            <w:tcBorders>
              <w:top w:val="single" w:sz="4" w:space="0" w:color="auto"/>
            </w:tcBorders>
          </w:tcPr>
          <w:p w14:paraId="3475A99E" w14:textId="77777777" w:rsidR="006A28DD" w:rsidRPr="006A28DD" w:rsidRDefault="006A28DD" w:rsidP="00134684">
            <w:pPr>
              <w:pStyle w:val="Titre1"/>
              <w:spacing w:after="20"/>
              <w:jc w:val="both"/>
              <w:rPr>
                <w:rFonts w:asciiTheme="majorBidi" w:hAnsiTheme="majorBidi" w:cstheme="majorBidi"/>
                <w:b w:val="0"/>
                <w:bCs/>
                <w:iCs/>
                <w:sz w:val="22"/>
                <w:szCs w:val="22"/>
              </w:rPr>
            </w:pPr>
            <w:r w:rsidRPr="006A28DD">
              <w:rPr>
                <w:rFonts w:asciiTheme="majorBidi" w:hAnsiTheme="majorBidi" w:cstheme="majorBidi"/>
                <w:b w:val="0"/>
                <w:bCs/>
                <w:sz w:val="22"/>
                <w:szCs w:val="22"/>
              </w:rPr>
              <w:t>Behaviour Type</w:t>
            </w:r>
          </w:p>
        </w:tc>
        <w:tc>
          <w:tcPr>
            <w:tcW w:w="2478" w:type="dxa"/>
            <w:tcBorders>
              <w:top w:val="single" w:sz="4" w:space="0" w:color="auto"/>
            </w:tcBorders>
          </w:tcPr>
          <w:p w14:paraId="20F8DBB8" w14:textId="77777777" w:rsidR="006A28DD" w:rsidRPr="006A28DD" w:rsidRDefault="006A28DD" w:rsidP="00134684">
            <w:pPr>
              <w:spacing w:after="20"/>
              <w:jc w:val="center"/>
              <w:rPr>
                <w:rFonts w:asciiTheme="majorBidi" w:hAnsiTheme="majorBidi" w:cstheme="majorBidi"/>
                <w:bCs/>
              </w:rPr>
            </w:pPr>
            <m:oMathPara>
              <m:oMath>
                <m:r>
                  <w:rPr>
                    <w:rStyle w:val="lev"/>
                    <w:rFonts w:ascii="Cambria Math" w:hAnsi="Cambria Math" w:cstheme="majorBidi"/>
                  </w:rPr>
                  <m:t>-</m:t>
                </m:r>
              </m:oMath>
            </m:oMathPara>
          </w:p>
        </w:tc>
        <w:tc>
          <w:tcPr>
            <w:tcW w:w="2478" w:type="dxa"/>
            <w:tcBorders>
              <w:top w:val="single" w:sz="4" w:space="0" w:color="auto"/>
            </w:tcBorders>
          </w:tcPr>
          <w:p w14:paraId="0611DE5A" w14:textId="77777777" w:rsidR="006A28DD" w:rsidRPr="006A28DD" w:rsidRDefault="006A28DD" w:rsidP="00134684">
            <w:pPr>
              <w:spacing w:after="20"/>
              <w:jc w:val="center"/>
              <w:rPr>
                <w:rFonts w:asciiTheme="majorBidi" w:hAnsiTheme="majorBidi" w:cstheme="majorBidi"/>
                <w:bCs/>
              </w:rPr>
            </w:pPr>
            <m:oMathPara>
              <m:oMath>
                <m:r>
                  <w:rPr>
                    <w:rStyle w:val="lev"/>
                    <w:rFonts w:ascii="Cambria Math" w:hAnsi="Cambria Math" w:cstheme="majorBidi"/>
                  </w:rPr>
                  <m:t>-</m:t>
                </m:r>
              </m:oMath>
            </m:oMathPara>
          </w:p>
        </w:tc>
        <w:tc>
          <w:tcPr>
            <w:tcW w:w="2478" w:type="dxa"/>
            <w:tcBorders>
              <w:top w:val="single" w:sz="4" w:space="0" w:color="auto"/>
            </w:tcBorders>
          </w:tcPr>
          <w:p w14:paraId="768BDCE0" w14:textId="77777777" w:rsidR="006A28DD" w:rsidRPr="006A28DD" w:rsidRDefault="006A28DD" w:rsidP="00134684">
            <w:pPr>
              <w:spacing w:after="20"/>
              <w:jc w:val="center"/>
              <w:rPr>
                <w:rFonts w:asciiTheme="majorBidi" w:hAnsiTheme="majorBidi" w:cstheme="majorBidi"/>
                <w:bCs/>
              </w:rPr>
            </w:pPr>
            <w:r w:rsidRPr="006A28DD">
              <w:rPr>
                <w:rFonts w:asciiTheme="majorBidi" w:hAnsiTheme="majorBidi" w:cstheme="majorBidi"/>
                <w:bCs/>
              </w:rPr>
              <w:t>Linear, Isotropic</w:t>
            </w:r>
          </w:p>
        </w:tc>
      </w:tr>
      <w:tr w:rsidR="006A28DD" w:rsidRPr="006A28DD" w14:paraId="40B89C41" w14:textId="77777777" w:rsidTr="00134684">
        <w:tc>
          <w:tcPr>
            <w:tcW w:w="2477" w:type="dxa"/>
          </w:tcPr>
          <w:p w14:paraId="5B3036AC" w14:textId="77777777" w:rsidR="006A28DD" w:rsidRPr="006A28DD" w:rsidRDefault="006A28DD" w:rsidP="00134684">
            <w:pPr>
              <w:pStyle w:val="Titre1"/>
              <w:spacing w:after="20"/>
              <w:jc w:val="both"/>
              <w:rPr>
                <w:rFonts w:asciiTheme="majorBidi" w:hAnsiTheme="majorBidi" w:cstheme="majorBidi"/>
                <w:b w:val="0"/>
                <w:bCs/>
                <w:sz w:val="22"/>
                <w:szCs w:val="22"/>
              </w:rPr>
            </w:pPr>
            <w:r w:rsidRPr="006A28DD">
              <w:rPr>
                <w:rFonts w:asciiTheme="majorBidi" w:hAnsiTheme="majorBidi" w:cstheme="majorBidi"/>
                <w:b w:val="0"/>
                <w:bCs/>
                <w:sz w:val="22"/>
                <w:szCs w:val="22"/>
              </w:rPr>
              <w:t>Thickness</w:t>
            </w:r>
          </w:p>
        </w:tc>
        <w:tc>
          <w:tcPr>
            <w:tcW w:w="2478" w:type="dxa"/>
          </w:tcPr>
          <w:p w14:paraId="63AE449E" w14:textId="77777777" w:rsidR="006A28DD" w:rsidRPr="006A28DD" w:rsidRDefault="006A28DD" w:rsidP="00134684">
            <w:pPr>
              <w:spacing w:after="20"/>
              <w:jc w:val="center"/>
              <w:rPr>
                <w:rFonts w:asciiTheme="majorBidi" w:hAnsiTheme="majorBidi" w:cstheme="majorBidi"/>
                <w:bCs/>
              </w:rPr>
            </w:pPr>
            <m:oMathPara>
              <m:oMath>
                <m:r>
                  <m:rPr>
                    <m:sty m:val="p"/>
                  </m:rPr>
                  <w:rPr>
                    <w:rFonts w:ascii="Cambria Math" w:hAnsi="Cambria Math" w:cstheme="majorBidi"/>
                  </w:rPr>
                  <m:t>d</m:t>
                </m:r>
              </m:oMath>
            </m:oMathPara>
          </w:p>
        </w:tc>
        <w:tc>
          <w:tcPr>
            <w:tcW w:w="2478" w:type="dxa"/>
          </w:tcPr>
          <w:p w14:paraId="2F8B3CF6" w14:textId="77777777" w:rsidR="006A28DD" w:rsidRPr="006A28DD" w:rsidRDefault="006A28DD" w:rsidP="00134684">
            <w:pPr>
              <w:spacing w:after="20"/>
              <w:jc w:val="center"/>
              <w:rPr>
                <w:rFonts w:asciiTheme="majorBidi" w:hAnsiTheme="majorBidi" w:cstheme="majorBidi"/>
                <w:bCs/>
                <w:iCs/>
              </w:rPr>
            </w:pPr>
            <m:oMathPara>
              <m:oMath>
                <m:r>
                  <m:rPr>
                    <m:sty m:val="p"/>
                  </m:rPr>
                  <w:rPr>
                    <w:rFonts w:ascii="Cambria Math" w:hAnsi="Cambria Math" w:cstheme="majorBidi"/>
                  </w:rPr>
                  <m:t>m</m:t>
                </m:r>
              </m:oMath>
            </m:oMathPara>
          </w:p>
        </w:tc>
        <w:tc>
          <w:tcPr>
            <w:tcW w:w="2478" w:type="dxa"/>
          </w:tcPr>
          <w:p w14:paraId="0BAE81DC" w14:textId="77777777" w:rsidR="006A28DD" w:rsidRPr="006A28DD" w:rsidRDefault="006A28DD" w:rsidP="00134684">
            <w:pPr>
              <w:spacing w:after="20"/>
              <w:jc w:val="center"/>
              <w:rPr>
                <w:rFonts w:asciiTheme="majorBidi" w:hAnsiTheme="majorBidi" w:cstheme="majorBidi"/>
                <w:bCs/>
              </w:rPr>
            </w:pPr>
            <m:oMathPara>
              <m:oMath>
                <m:r>
                  <w:rPr>
                    <w:rFonts w:ascii="Cambria Math" w:hAnsi="Cambria Math" w:cstheme="majorBidi"/>
                  </w:rPr>
                  <m:t>0.50</m:t>
                </m:r>
              </m:oMath>
            </m:oMathPara>
          </w:p>
        </w:tc>
      </w:tr>
      <w:tr w:rsidR="006A28DD" w:rsidRPr="006A28DD" w14:paraId="598C65A4" w14:textId="77777777" w:rsidTr="00134684">
        <w:tc>
          <w:tcPr>
            <w:tcW w:w="2477" w:type="dxa"/>
          </w:tcPr>
          <w:p w14:paraId="054F4076" w14:textId="77777777" w:rsidR="006A28DD" w:rsidRPr="006A28DD" w:rsidRDefault="006A28DD" w:rsidP="00134684">
            <w:pPr>
              <w:pStyle w:val="Titre1"/>
              <w:spacing w:after="20"/>
              <w:jc w:val="both"/>
              <w:rPr>
                <w:rFonts w:asciiTheme="majorBidi" w:hAnsiTheme="majorBidi" w:cstheme="majorBidi"/>
                <w:b w:val="0"/>
                <w:bCs/>
                <w:sz w:val="22"/>
                <w:szCs w:val="22"/>
              </w:rPr>
            </w:pPr>
            <w:r w:rsidRPr="006A28DD">
              <w:rPr>
                <w:rFonts w:asciiTheme="majorBidi" w:hAnsiTheme="majorBidi" w:cstheme="majorBidi"/>
                <w:b w:val="0"/>
                <w:bCs/>
                <w:sz w:val="22"/>
                <w:szCs w:val="22"/>
              </w:rPr>
              <w:t xml:space="preserve">Weight  </w:t>
            </w:r>
          </w:p>
        </w:tc>
        <w:tc>
          <w:tcPr>
            <w:tcW w:w="2478" w:type="dxa"/>
          </w:tcPr>
          <w:p w14:paraId="4C688FFC" w14:textId="77777777" w:rsidR="006A28DD" w:rsidRPr="006A28DD" w:rsidRDefault="006A28DD" w:rsidP="00134684">
            <w:pPr>
              <w:spacing w:after="20"/>
              <w:jc w:val="center"/>
              <w:rPr>
                <w:rFonts w:asciiTheme="majorBidi" w:hAnsiTheme="majorBidi" w:cstheme="majorBidi"/>
                <w:bCs/>
              </w:rPr>
            </w:pPr>
            <m:oMathPara>
              <m:oMath>
                <m:r>
                  <m:rPr>
                    <m:sty m:val="p"/>
                  </m:rPr>
                  <w:rPr>
                    <w:rFonts w:ascii="Cambria Math" w:hAnsi="Cambria Math" w:cstheme="majorBidi"/>
                  </w:rPr>
                  <m:t>γ</m:t>
                </m:r>
              </m:oMath>
            </m:oMathPara>
          </w:p>
        </w:tc>
        <w:tc>
          <w:tcPr>
            <w:tcW w:w="2478" w:type="dxa"/>
          </w:tcPr>
          <w:p w14:paraId="62689B53" w14:textId="77777777" w:rsidR="006A28DD" w:rsidRPr="006A28DD" w:rsidRDefault="00000000" w:rsidP="00134684">
            <w:pPr>
              <w:spacing w:after="20"/>
              <w:jc w:val="center"/>
              <w:rPr>
                <w:rFonts w:asciiTheme="majorBidi" w:hAnsiTheme="majorBidi" w:cstheme="majorBidi"/>
                <w:bCs/>
              </w:rPr>
            </w:pPr>
            <m:oMathPara>
              <m:oMath>
                <m:f>
                  <m:fPr>
                    <m:type m:val="lin"/>
                    <m:ctrlPr>
                      <w:rPr>
                        <w:rFonts w:ascii="Cambria Math" w:hAnsi="Cambria Math" w:cstheme="majorBidi"/>
                        <w:bCs/>
                      </w:rPr>
                    </m:ctrlPr>
                  </m:fPr>
                  <m:num>
                    <m:r>
                      <m:rPr>
                        <m:sty m:val="p"/>
                      </m:rPr>
                      <w:rPr>
                        <w:rFonts w:ascii="Cambria Math" w:hAnsi="Cambria Math" w:cstheme="majorBidi"/>
                      </w:rPr>
                      <m:t>kN</m:t>
                    </m:r>
                  </m:num>
                  <m:den>
                    <m:sSup>
                      <m:sSupPr>
                        <m:ctrlPr>
                          <w:rPr>
                            <w:rFonts w:ascii="Cambria Math" w:hAnsi="Cambria Math" w:cstheme="majorBidi"/>
                            <w:bCs/>
                          </w:rPr>
                        </m:ctrlPr>
                      </m:sSupPr>
                      <m:e>
                        <m:r>
                          <m:rPr>
                            <m:sty m:val="p"/>
                          </m:rPr>
                          <w:rPr>
                            <w:rFonts w:ascii="Cambria Math" w:hAnsi="Cambria Math" w:cstheme="majorBidi"/>
                          </w:rPr>
                          <m:t>m</m:t>
                        </m:r>
                      </m:e>
                      <m:sup>
                        <m:r>
                          <m:rPr>
                            <m:sty m:val="p"/>
                          </m:rPr>
                          <w:rPr>
                            <w:rFonts w:ascii="Cambria Math" w:hAnsi="Cambria Math" w:cstheme="majorBidi"/>
                          </w:rPr>
                          <m:t>3</m:t>
                        </m:r>
                      </m:sup>
                    </m:sSup>
                  </m:den>
                </m:f>
              </m:oMath>
            </m:oMathPara>
          </w:p>
        </w:tc>
        <w:tc>
          <w:tcPr>
            <w:tcW w:w="2478" w:type="dxa"/>
          </w:tcPr>
          <w:p w14:paraId="621BA4C1" w14:textId="77777777" w:rsidR="006A28DD" w:rsidRPr="006A28DD" w:rsidRDefault="006A28DD" w:rsidP="00134684">
            <w:pPr>
              <w:spacing w:after="20"/>
              <w:jc w:val="center"/>
              <w:rPr>
                <w:rFonts w:asciiTheme="majorBidi" w:hAnsiTheme="majorBidi" w:cstheme="majorBidi"/>
                <w:bCs/>
              </w:rPr>
            </w:pPr>
            <m:oMathPara>
              <m:oMath>
                <m:r>
                  <w:rPr>
                    <w:rFonts w:ascii="Cambria Math" w:hAnsi="Cambria Math" w:cstheme="majorBidi"/>
                  </w:rPr>
                  <m:t>25</m:t>
                </m:r>
              </m:oMath>
            </m:oMathPara>
          </w:p>
        </w:tc>
      </w:tr>
      <w:tr w:rsidR="006A28DD" w:rsidRPr="006A28DD" w14:paraId="7AC99B30" w14:textId="77777777" w:rsidTr="00134684">
        <w:tc>
          <w:tcPr>
            <w:tcW w:w="2477" w:type="dxa"/>
          </w:tcPr>
          <w:p w14:paraId="7A242322" w14:textId="77777777" w:rsidR="006A28DD" w:rsidRPr="006A28DD" w:rsidRDefault="006A28DD" w:rsidP="00134684">
            <w:pPr>
              <w:pStyle w:val="Titre1"/>
              <w:spacing w:after="20"/>
              <w:jc w:val="both"/>
              <w:rPr>
                <w:rFonts w:asciiTheme="majorBidi" w:hAnsiTheme="majorBidi" w:cstheme="majorBidi"/>
                <w:b w:val="0"/>
                <w:bCs/>
                <w:sz w:val="22"/>
                <w:szCs w:val="22"/>
              </w:rPr>
            </w:pPr>
            <w:r w:rsidRPr="006A28DD">
              <w:rPr>
                <w:rFonts w:asciiTheme="majorBidi" w:hAnsiTheme="majorBidi" w:cstheme="majorBidi"/>
                <w:b w:val="0"/>
                <w:bCs/>
                <w:sz w:val="22"/>
                <w:szCs w:val="22"/>
              </w:rPr>
              <w:t>Young’s modulus</w:t>
            </w:r>
          </w:p>
        </w:tc>
        <w:tc>
          <w:tcPr>
            <w:tcW w:w="2478" w:type="dxa"/>
          </w:tcPr>
          <w:p w14:paraId="5764D865" w14:textId="77777777" w:rsidR="006A28DD" w:rsidRPr="006A28DD" w:rsidRDefault="006A28DD" w:rsidP="00134684">
            <w:pPr>
              <w:spacing w:after="20"/>
              <w:jc w:val="center"/>
              <w:rPr>
                <w:rFonts w:asciiTheme="majorBidi" w:hAnsiTheme="majorBidi" w:cstheme="majorBidi"/>
                <w:bCs/>
                <w:iCs/>
              </w:rPr>
            </w:pPr>
            <m:oMathPara>
              <m:oMath>
                <m:r>
                  <m:rPr>
                    <m:sty m:val="p"/>
                  </m:rPr>
                  <w:rPr>
                    <w:rFonts w:ascii="Cambria Math" w:hAnsi="Cambria Math" w:cstheme="majorBidi"/>
                  </w:rPr>
                  <m:t>E</m:t>
                </m:r>
              </m:oMath>
            </m:oMathPara>
          </w:p>
        </w:tc>
        <w:tc>
          <w:tcPr>
            <w:tcW w:w="2478" w:type="dxa"/>
          </w:tcPr>
          <w:p w14:paraId="52CE7D12" w14:textId="77777777" w:rsidR="006A28DD" w:rsidRPr="006A28DD" w:rsidRDefault="00000000" w:rsidP="00134684">
            <w:pPr>
              <w:spacing w:after="20"/>
              <w:jc w:val="center"/>
              <w:rPr>
                <w:rFonts w:asciiTheme="majorBidi" w:hAnsiTheme="majorBidi" w:cstheme="majorBidi"/>
                <w:bCs/>
              </w:rPr>
            </w:pPr>
            <m:oMathPara>
              <m:oMath>
                <m:f>
                  <m:fPr>
                    <m:type m:val="lin"/>
                    <m:ctrlPr>
                      <w:rPr>
                        <w:rStyle w:val="lev"/>
                        <w:rFonts w:ascii="Cambria Math" w:hAnsi="Cambria Math" w:cstheme="majorBidi"/>
                        <w:b w:val="0"/>
                        <w:bCs w:val="0"/>
                        <w:iCs/>
                      </w:rPr>
                    </m:ctrlPr>
                  </m:fPr>
                  <m:num>
                    <m:r>
                      <m:rPr>
                        <m:sty m:val="p"/>
                      </m:rPr>
                      <w:rPr>
                        <w:rStyle w:val="lev"/>
                        <w:rFonts w:ascii="Cambria Math" w:hAnsi="Cambria Math" w:cstheme="majorBidi"/>
                      </w:rPr>
                      <m:t>kN</m:t>
                    </m:r>
                  </m:num>
                  <m:den>
                    <m:sSup>
                      <m:sSupPr>
                        <m:ctrlPr>
                          <w:rPr>
                            <w:rStyle w:val="lev"/>
                            <w:rFonts w:ascii="Cambria Math" w:hAnsi="Cambria Math" w:cstheme="majorBidi"/>
                            <w:b w:val="0"/>
                            <w:bCs w:val="0"/>
                            <w:iCs/>
                          </w:rPr>
                        </m:ctrlPr>
                      </m:sSupPr>
                      <m:e>
                        <m:r>
                          <m:rPr>
                            <m:sty m:val="p"/>
                          </m:rPr>
                          <w:rPr>
                            <w:rStyle w:val="lev"/>
                            <w:rFonts w:ascii="Cambria Math" w:hAnsi="Cambria Math" w:cstheme="majorBidi"/>
                          </w:rPr>
                          <m:t>m</m:t>
                        </m:r>
                      </m:e>
                      <m:sup>
                        <m:r>
                          <m:rPr>
                            <m:sty m:val="p"/>
                          </m:rPr>
                          <w:rPr>
                            <w:rStyle w:val="lev"/>
                            <w:rFonts w:ascii="Cambria Math" w:hAnsi="Cambria Math" w:cstheme="majorBidi"/>
                          </w:rPr>
                          <m:t>2</m:t>
                        </m:r>
                      </m:sup>
                    </m:sSup>
                  </m:den>
                </m:f>
              </m:oMath>
            </m:oMathPara>
          </w:p>
        </w:tc>
        <w:tc>
          <w:tcPr>
            <w:tcW w:w="2478" w:type="dxa"/>
          </w:tcPr>
          <w:p w14:paraId="56A10855" w14:textId="77777777" w:rsidR="006A28DD" w:rsidRPr="006A28DD" w:rsidRDefault="006A28DD" w:rsidP="00134684">
            <w:pPr>
              <w:spacing w:after="20"/>
              <w:jc w:val="center"/>
              <w:rPr>
                <w:rFonts w:asciiTheme="majorBidi" w:hAnsiTheme="majorBidi" w:cstheme="majorBidi"/>
                <w:bCs/>
              </w:rPr>
            </w:pPr>
            <m:oMathPara>
              <m:oMath>
                <m:r>
                  <w:rPr>
                    <w:rFonts w:ascii="Cambria Math" w:hAnsi="Cambria Math" w:cstheme="majorBidi"/>
                  </w:rPr>
                  <m:t>3×</m:t>
                </m:r>
                <m:sSup>
                  <m:sSupPr>
                    <m:ctrlPr>
                      <w:rPr>
                        <w:rFonts w:ascii="Cambria Math" w:hAnsi="Cambria Math" w:cstheme="majorBidi"/>
                        <w:bCs/>
                        <w:i/>
                      </w:rPr>
                    </m:ctrlPr>
                  </m:sSupPr>
                  <m:e>
                    <m:r>
                      <w:rPr>
                        <w:rFonts w:ascii="Cambria Math" w:hAnsi="Cambria Math" w:cstheme="majorBidi"/>
                      </w:rPr>
                      <m:t>10</m:t>
                    </m:r>
                  </m:e>
                  <m:sup>
                    <m:r>
                      <w:rPr>
                        <w:rFonts w:ascii="Cambria Math" w:hAnsi="Cambria Math" w:cstheme="majorBidi"/>
                      </w:rPr>
                      <m:t>6</m:t>
                    </m:r>
                  </m:sup>
                </m:sSup>
              </m:oMath>
            </m:oMathPara>
          </w:p>
        </w:tc>
      </w:tr>
      <w:tr w:rsidR="006A28DD" w:rsidRPr="006A28DD" w14:paraId="5A695633" w14:textId="77777777" w:rsidTr="00134684">
        <w:tc>
          <w:tcPr>
            <w:tcW w:w="2477" w:type="dxa"/>
          </w:tcPr>
          <w:p w14:paraId="23537960" w14:textId="77777777" w:rsidR="006A28DD" w:rsidRPr="006A28DD" w:rsidRDefault="006A28DD" w:rsidP="00134684">
            <w:pPr>
              <w:pStyle w:val="Titre1"/>
              <w:spacing w:after="20"/>
              <w:jc w:val="both"/>
              <w:rPr>
                <w:rFonts w:asciiTheme="majorBidi" w:hAnsiTheme="majorBidi" w:cstheme="majorBidi"/>
                <w:b w:val="0"/>
                <w:bCs/>
                <w:sz w:val="22"/>
                <w:szCs w:val="22"/>
              </w:rPr>
            </w:pPr>
            <w:r w:rsidRPr="006A28DD">
              <w:rPr>
                <w:rFonts w:asciiTheme="majorBidi" w:hAnsiTheme="majorBidi" w:cstheme="majorBidi"/>
                <w:b w:val="0"/>
                <w:bCs/>
                <w:sz w:val="22"/>
                <w:szCs w:val="22"/>
              </w:rPr>
              <w:t>Poisson’s ratio</w:t>
            </w:r>
          </w:p>
        </w:tc>
        <w:tc>
          <w:tcPr>
            <w:tcW w:w="2478" w:type="dxa"/>
          </w:tcPr>
          <w:p w14:paraId="546411F2" w14:textId="77777777" w:rsidR="006A28DD" w:rsidRPr="006A28DD" w:rsidRDefault="006A28DD" w:rsidP="00134684">
            <w:pPr>
              <w:spacing w:after="20"/>
              <w:jc w:val="center"/>
              <w:rPr>
                <w:rFonts w:asciiTheme="majorBidi" w:hAnsiTheme="majorBidi" w:cstheme="majorBidi"/>
                <w:bCs/>
              </w:rPr>
            </w:pPr>
            <m:oMathPara>
              <m:oMath>
                <m:r>
                  <w:rPr>
                    <w:rStyle w:val="lev"/>
                    <w:rFonts w:ascii="Cambria Math" w:hAnsi="Cambria Math" w:cstheme="majorBidi"/>
                  </w:rPr>
                  <m:t>ν</m:t>
                </m:r>
              </m:oMath>
            </m:oMathPara>
          </w:p>
        </w:tc>
        <w:tc>
          <w:tcPr>
            <w:tcW w:w="2478" w:type="dxa"/>
          </w:tcPr>
          <w:p w14:paraId="1E1141FD" w14:textId="77777777" w:rsidR="006A28DD" w:rsidRPr="006A28DD" w:rsidRDefault="006A28DD" w:rsidP="00134684">
            <w:pPr>
              <w:spacing w:after="20"/>
              <w:jc w:val="center"/>
              <w:rPr>
                <w:rFonts w:asciiTheme="majorBidi" w:hAnsiTheme="majorBidi" w:cstheme="majorBidi"/>
                <w:bCs/>
              </w:rPr>
            </w:pPr>
            <m:oMathPara>
              <m:oMath>
                <m:r>
                  <w:rPr>
                    <w:rStyle w:val="lev"/>
                    <w:rFonts w:ascii="Cambria Math" w:hAnsi="Cambria Math" w:cstheme="majorBidi"/>
                  </w:rPr>
                  <m:t>-</m:t>
                </m:r>
              </m:oMath>
            </m:oMathPara>
          </w:p>
        </w:tc>
        <w:tc>
          <w:tcPr>
            <w:tcW w:w="2478" w:type="dxa"/>
          </w:tcPr>
          <w:p w14:paraId="171D4EEB" w14:textId="77777777" w:rsidR="006A28DD" w:rsidRPr="006A28DD" w:rsidRDefault="006A28DD" w:rsidP="00134684">
            <w:pPr>
              <w:spacing w:after="20"/>
              <w:jc w:val="center"/>
              <w:rPr>
                <w:rFonts w:asciiTheme="majorBidi" w:hAnsiTheme="majorBidi" w:cstheme="majorBidi"/>
                <w:bCs/>
              </w:rPr>
            </w:pPr>
            <m:oMathPara>
              <m:oMath>
                <m:r>
                  <w:rPr>
                    <w:rFonts w:ascii="Cambria Math" w:hAnsi="Cambria Math" w:cstheme="majorBidi"/>
                  </w:rPr>
                  <m:t>0.15</m:t>
                </m:r>
              </m:oMath>
            </m:oMathPara>
          </w:p>
        </w:tc>
      </w:tr>
    </w:tbl>
    <w:p w14:paraId="161CD1A6" w14:textId="1EF17563" w:rsidR="006A28DD" w:rsidRPr="006A28DD" w:rsidRDefault="006A28DD" w:rsidP="006A28DD">
      <w:pPr>
        <w:pStyle w:val="En-tte"/>
        <w:tabs>
          <w:tab w:val="left" w:pos="7350"/>
        </w:tabs>
        <w:spacing w:before="120" w:after="120"/>
        <w:jc w:val="both"/>
        <w:rPr>
          <w:rFonts w:asciiTheme="majorBidi" w:hAnsiTheme="majorBidi" w:cstheme="majorBidi"/>
          <w:lang w:val="en-GB"/>
        </w:rPr>
      </w:pPr>
      <w:r w:rsidRPr="006A28DD">
        <w:rPr>
          <w:rFonts w:asciiTheme="majorBidi" w:hAnsiTheme="majorBidi" w:cstheme="majorBidi"/>
          <w:lang w:val="en-GB"/>
        </w:rPr>
        <w:t xml:space="preserve">The format of the Tables is provided as presented in Table </w:t>
      </w:r>
      <w:r w:rsidRPr="006A28DD">
        <w:rPr>
          <w:rFonts w:asciiTheme="majorBidi" w:hAnsiTheme="majorBidi" w:cstheme="majorBidi"/>
          <w:color w:val="4F81BD" w:themeColor="accent1"/>
          <w:lang w:val="en-GB"/>
        </w:rPr>
        <w:t>1</w:t>
      </w:r>
      <w:r w:rsidRPr="006A28DD">
        <w:rPr>
          <w:rFonts w:asciiTheme="majorBidi" w:hAnsiTheme="majorBidi" w:cstheme="majorBidi"/>
          <w:lang w:val="en-GB"/>
        </w:rPr>
        <w:t xml:space="preserve">. Horizontal lines should be placed above, below label headings, and at the bottom of the Table. Vertical lines should be </w:t>
      </w:r>
      <w:r w:rsidR="00FB79A3" w:rsidRPr="006A28DD">
        <w:rPr>
          <w:rFonts w:asciiTheme="majorBidi" w:hAnsiTheme="majorBidi" w:cstheme="majorBidi"/>
          <w:lang w:val="en-GB"/>
        </w:rPr>
        <w:t>avoided</w:t>
      </w:r>
      <w:r w:rsidRPr="006A28DD">
        <w:rPr>
          <w:rFonts w:asciiTheme="majorBidi" w:hAnsiTheme="majorBidi" w:cstheme="majorBidi"/>
          <w:lang w:val="en-GB"/>
        </w:rPr>
        <w:t>. Tables and Figures should be placed close to where it is first referred to in the text. All Tables and Figures should be numbered with Arabic numerals. Figure captions should be centred below the Figures.</w:t>
      </w:r>
    </w:p>
    <w:p w14:paraId="6AA38F17" w14:textId="77777777" w:rsidR="006A28DD" w:rsidRDefault="006A28DD" w:rsidP="006A28DD">
      <w:pPr>
        <w:pStyle w:val="En-tte"/>
        <w:tabs>
          <w:tab w:val="left" w:pos="7350"/>
        </w:tabs>
        <w:jc w:val="both"/>
        <w:rPr>
          <w:rFonts w:ascii="Cambria" w:hAnsi="Cambria"/>
          <w:sz w:val="24"/>
          <w:szCs w:val="24"/>
          <w:lang w:val="en-GB"/>
        </w:rPr>
      </w:pPr>
    </w:p>
    <w:p w14:paraId="1FB551A1" w14:textId="77777777" w:rsidR="006A28DD" w:rsidRDefault="006A28DD" w:rsidP="006A28DD">
      <w:pPr>
        <w:pStyle w:val="En-tte"/>
        <w:tabs>
          <w:tab w:val="left" w:pos="7350"/>
        </w:tabs>
        <w:jc w:val="center"/>
        <w:rPr>
          <w:rFonts w:ascii="Cambria" w:hAnsi="Cambria"/>
          <w:sz w:val="24"/>
          <w:szCs w:val="24"/>
          <w:lang w:val="en-GB"/>
        </w:rPr>
      </w:pPr>
      <w:r w:rsidRPr="00756033">
        <w:rPr>
          <w:rFonts w:cstheme="minorHAnsi"/>
          <w:b/>
          <w:bCs/>
          <w:noProof/>
          <w:color w:val="FF0000"/>
          <w:sz w:val="24"/>
          <w:szCs w:val="24"/>
          <w:lang w:eastAsia="fr-FR"/>
        </w:rPr>
        <w:drawing>
          <wp:inline distT="0" distB="0" distL="0" distR="0" wp14:anchorId="348B07A3" wp14:editId="54B0D01B">
            <wp:extent cx="3103200" cy="2520000"/>
            <wp:effectExtent l="0" t="0" r="254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722" t="4957" r="8392"/>
                    <a:stretch/>
                  </pic:blipFill>
                  <pic:spPr bwMode="auto">
                    <a:xfrm>
                      <a:off x="0" y="0"/>
                      <a:ext cx="3103200" cy="2520000"/>
                    </a:xfrm>
                    <a:prstGeom prst="rect">
                      <a:avLst/>
                    </a:prstGeom>
                    <a:noFill/>
                    <a:ln>
                      <a:noFill/>
                    </a:ln>
                    <a:extLst>
                      <a:ext uri="{53640926-AAD7-44D8-BBD7-CCE9431645EC}">
                        <a14:shadowObscured xmlns:a14="http://schemas.microsoft.com/office/drawing/2010/main"/>
                      </a:ext>
                    </a:extLst>
                  </pic:spPr>
                </pic:pic>
              </a:graphicData>
            </a:graphic>
          </wp:inline>
        </w:drawing>
      </w:r>
    </w:p>
    <w:p w14:paraId="22C2D63D" w14:textId="77777777" w:rsidR="006A28DD" w:rsidRPr="006A28DD" w:rsidRDefault="006A28DD" w:rsidP="006A28DD">
      <w:pPr>
        <w:pStyle w:val="En-tte"/>
        <w:tabs>
          <w:tab w:val="left" w:pos="495"/>
          <w:tab w:val="left" w:pos="7350"/>
        </w:tabs>
        <w:jc w:val="center"/>
        <w:rPr>
          <w:rFonts w:ascii="Times New Roman" w:hAnsi="Times New Roman" w:cs="Times New Roman"/>
          <w:lang w:val="en-US"/>
        </w:rPr>
      </w:pPr>
      <w:r w:rsidRPr="006A28DD">
        <w:rPr>
          <w:rFonts w:ascii="Times New Roman" w:hAnsi="Times New Roman" w:cs="Times New Roman"/>
          <w:b/>
          <w:bCs/>
          <w:lang w:val="en-GB"/>
        </w:rPr>
        <w:t>Fig 1.</w:t>
      </w:r>
      <w:r w:rsidRPr="006A28DD">
        <w:rPr>
          <w:rFonts w:ascii="Times New Roman" w:hAnsi="Times New Roman" w:cs="Times New Roman"/>
          <w:lang w:val="en-GB"/>
        </w:rPr>
        <w:t xml:space="preserve"> </w:t>
      </w:r>
      <w:r w:rsidRPr="006A28DD">
        <w:rPr>
          <w:rFonts w:ascii="Times New Roman" w:hAnsi="Times New Roman" w:cs="Times New Roman"/>
          <w:lang w:val="en-US"/>
        </w:rPr>
        <w:t>Swelling behaviour under combined effects at the end of construction.</w:t>
      </w:r>
    </w:p>
    <w:p w14:paraId="27A19976" w14:textId="77777777" w:rsidR="006A28DD" w:rsidRPr="00B229C5" w:rsidRDefault="006A28DD" w:rsidP="00C50C4E">
      <w:pPr>
        <w:pStyle w:val="Paragraphedeliste"/>
        <w:numPr>
          <w:ilvl w:val="1"/>
          <w:numId w:val="7"/>
        </w:numPr>
        <w:autoSpaceDE w:val="0"/>
        <w:autoSpaceDN w:val="0"/>
        <w:adjustRightInd w:val="0"/>
        <w:spacing w:beforeLines="100" w:before="240" w:afterLines="50" w:after="120" w:line="240" w:lineRule="auto"/>
        <w:ind w:left="426" w:hanging="426"/>
        <w:jc w:val="both"/>
        <w:rPr>
          <w:b/>
          <w:sz w:val="22"/>
          <w:szCs w:val="22"/>
        </w:rPr>
      </w:pPr>
      <w:r w:rsidRPr="00B229C5">
        <w:rPr>
          <w:b/>
          <w:sz w:val="22"/>
          <w:szCs w:val="22"/>
        </w:rPr>
        <w:t>Units</w:t>
      </w:r>
    </w:p>
    <w:p w14:paraId="7D88F94A" w14:textId="77777777" w:rsidR="006A28DD" w:rsidRPr="001A7DC1" w:rsidRDefault="006A28DD" w:rsidP="006A28DD">
      <w:pPr>
        <w:pStyle w:val="En-tte"/>
        <w:spacing w:after="120"/>
        <w:ind w:firstLine="284"/>
        <w:jc w:val="both"/>
        <w:rPr>
          <w:rFonts w:asciiTheme="majorBidi" w:hAnsiTheme="majorBidi" w:cstheme="majorBidi"/>
          <w:lang w:val="en-US"/>
        </w:rPr>
      </w:pPr>
      <w:r w:rsidRPr="001A7DC1">
        <w:rPr>
          <w:rFonts w:asciiTheme="majorBidi" w:hAnsiTheme="majorBidi" w:cstheme="majorBidi"/>
          <w:lang w:val="en-US"/>
        </w:rPr>
        <w:t>This template suggests the use the International System of Units (SI) as the units of the measure throughout the written document</w:t>
      </w:r>
    </w:p>
    <w:p w14:paraId="0AD07948" w14:textId="1EC4B452" w:rsidR="006A28DD" w:rsidRPr="0085271B" w:rsidRDefault="006A28DD" w:rsidP="00C50C4E">
      <w:pPr>
        <w:pStyle w:val="En-tte"/>
        <w:numPr>
          <w:ilvl w:val="2"/>
          <w:numId w:val="21"/>
        </w:numPr>
        <w:tabs>
          <w:tab w:val="clear" w:pos="4252"/>
          <w:tab w:val="clear" w:pos="8504"/>
        </w:tabs>
        <w:snapToGrid/>
        <w:spacing w:before="120" w:after="120" w:line="240" w:lineRule="auto"/>
        <w:ind w:left="709"/>
        <w:jc w:val="both"/>
        <w:rPr>
          <w:rFonts w:asciiTheme="majorBidi" w:hAnsiTheme="majorBidi" w:cstheme="majorBidi"/>
          <w:b/>
          <w:bCs/>
          <w:i/>
          <w:iCs/>
          <w:lang w:val="en-US"/>
        </w:rPr>
      </w:pPr>
      <w:r w:rsidRPr="0085271B">
        <w:rPr>
          <w:rFonts w:asciiTheme="majorBidi" w:hAnsiTheme="majorBidi" w:cstheme="majorBidi"/>
          <w:b/>
          <w:bCs/>
          <w:i/>
          <w:iCs/>
          <w:lang w:val="en-US"/>
        </w:rPr>
        <w:t>Other Units</w:t>
      </w:r>
    </w:p>
    <w:p w14:paraId="7AC97A1F" w14:textId="77777777" w:rsidR="006A28DD" w:rsidRPr="001A7DC1" w:rsidRDefault="006A28DD" w:rsidP="006A28DD">
      <w:pPr>
        <w:pStyle w:val="En-tte"/>
        <w:spacing w:after="120"/>
        <w:ind w:firstLine="284"/>
        <w:jc w:val="both"/>
        <w:rPr>
          <w:rFonts w:asciiTheme="majorBidi" w:hAnsiTheme="majorBidi" w:cstheme="majorBidi"/>
          <w:lang w:val="en-US"/>
        </w:rPr>
      </w:pPr>
      <w:r w:rsidRPr="001A7DC1">
        <w:rPr>
          <w:rFonts w:asciiTheme="majorBidi" w:hAnsiTheme="majorBidi" w:cstheme="majorBidi"/>
          <w:lang w:val="en-US"/>
        </w:rPr>
        <w:t xml:space="preserve">If the authors desire the use of other measurement units, they may be given in parentheses after the SI ones.  </w:t>
      </w:r>
    </w:p>
    <w:p w14:paraId="1E5EF598" w14:textId="4907A524" w:rsidR="006A28DD" w:rsidRPr="00B229C5" w:rsidRDefault="006A28DD" w:rsidP="00C50C4E">
      <w:pPr>
        <w:pStyle w:val="Paragraphedeliste"/>
        <w:numPr>
          <w:ilvl w:val="1"/>
          <w:numId w:val="7"/>
        </w:numPr>
        <w:autoSpaceDE w:val="0"/>
        <w:autoSpaceDN w:val="0"/>
        <w:adjustRightInd w:val="0"/>
        <w:spacing w:beforeLines="100" w:before="240" w:afterLines="50" w:after="120" w:line="240" w:lineRule="auto"/>
        <w:ind w:left="426" w:hanging="426"/>
        <w:jc w:val="both"/>
        <w:rPr>
          <w:b/>
          <w:sz w:val="22"/>
          <w:szCs w:val="22"/>
        </w:rPr>
      </w:pPr>
      <w:r w:rsidRPr="00B229C5">
        <w:rPr>
          <w:b/>
          <w:sz w:val="22"/>
          <w:szCs w:val="22"/>
        </w:rPr>
        <w:t>Equations and Mathematics</w:t>
      </w:r>
    </w:p>
    <w:p w14:paraId="3C008549" w14:textId="7C3AA589" w:rsidR="006A28DD" w:rsidRPr="001A7DC1" w:rsidRDefault="006A28DD" w:rsidP="006A28DD">
      <w:pPr>
        <w:pStyle w:val="En-tte"/>
        <w:ind w:firstLine="284"/>
        <w:jc w:val="both"/>
        <w:rPr>
          <w:rFonts w:asciiTheme="majorBidi" w:hAnsiTheme="majorBidi" w:cstheme="majorBidi"/>
          <w:lang w:val="en-GB"/>
        </w:rPr>
      </w:pPr>
      <w:r w:rsidRPr="001A7DC1">
        <w:rPr>
          <w:rFonts w:asciiTheme="majorBidi" w:hAnsiTheme="majorBidi" w:cstheme="majorBidi"/>
          <w:lang w:val="en-GB"/>
        </w:rPr>
        <w:t xml:space="preserve">Equations should be written using equation tools available in MS-Word 2013 version. They should be presented on a separate line from the text with a blank space above and below. They have to be centred </w:t>
      </w:r>
      <w:r w:rsidR="00DB0E14">
        <w:rPr>
          <w:rFonts w:asciiTheme="majorBidi" w:hAnsiTheme="majorBidi" w:cstheme="majorBidi"/>
          <w:lang w:val="fr-FR"/>
        </w:rPr>
        <w:t xml:space="preserve">and </w:t>
      </w:r>
      <w:r w:rsidRPr="001A7DC1">
        <w:rPr>
          <w:rFonts w:asciiTheme="majorBidi" w:hAnsiTheme="majorBidi" w:cstheme="majorBidi"/>
          <w:lang w:val="en-GB"/>
        </w:rPr>
        <w:t>numbered in parentheses with Arabic numbers as follows.</w:t>
      </w:r>
    </w:p>
    <w:p w14:paraId="7B061CC7" w14:textId="10C5AB4F" w:rsidR="006A28DD" w:rsidRDefault="006A28DD" w:rsidP="006A28DD">
      <w:pPr>
        <w:autoSpaceDE w:val="0"/>
        <w:autoSpaceDN w:val="0"/>
        <w:adjustRightInd w:val="0"/>
        <w:spacing w:before="120" w:after="120" w:line="240" w:lineRule="auto"/>
        <w:jc w:val="center"/>
        <w:rPr>
          <w:rFonts w:asciiTheme="majorBidi" w:hAnsiTheme="majorBidi" w:cstheme="majorBidi"/>
          <w:lang w:val="en-US"/>
        </w:rPr>
      </w:pPr>
      <m:oMath>
        <m:r>
          <w:rPr>
            <w:rFonts w:ascii="Cambria Math" w:hAnsi="Cambria Math" w:cstheme="majorBidi"/>
            <w:lang w:val="en-US"/>
          </w:rPr>
          <m:t>m</m:t>
        </m:r>
        <m:acc>
          <m:accPr>
            <m:chr m:val="̈"/>
            <m:ctrlPr>
              <w:rPr>
                <w:rFonts w:ascii="Cambria Math" w:hAnsi="Cambria Math" w:cstheme="majorBidi"/>
                <w:i/>
                <w:lang w:val="en-US"/>
              </w:rPr>
            </m:ctrlPr>
          </m:accPr>
          <m:e>
            <m:r>
              <w:rPr>
                <w:rFonts w:ascii="Cambria Math" w:hAnsi="Cambria Math" w:cstheme="majorBidi"/>
                <w:lang w:val="en-US"/>
              </w:rPr>
              <m:t>u</m:t>
            </m:r>
          </m:e>
        </m:acc>
        <m:d>
          <m:dPr>
            <m:ctrlPr>
              <w:rPr>
                <w:rFonts w:ascii="Cambria Math" w:hAnsi="Cambria Math" w:cstheme="majorBidi"/>
                <w:i/>
                <w:lang w:val="en-US"/>
              </w:rPr>
            </m:ctrlPr>
          </m:dPr>
          <m:e>
            <m:r>
              <w:rPr>
                <w:rFonts w:ascii="Cambria Math" w:hAnsi="Cambria Math" w:cstheme="majorBidi"/>
                <w:lang w:val="en-US"/>
              </w:rPr>
              <m:t>t</m:t>
            </m:r>
          </m:e>
        </m:d>
        <m:r>
          <w:rPr>
            <w:rFonts w:ascii="Cambria Math" w:hAnsi="Cambria Math" w:cstheme="majorBidi"/>
            <w:lang w:val="en-US"/>
          </w:rPr>
          <m:t>+c</m:t>
        </m:r>
        <m:acc>
          <m:accPr>
            <m:chr m:val="̇"/>
            <m:ctrlPr>
              <w:rPr>
                <w:rFonts w:ascii="Cambria Math" w:hAnsi="Cambria Math" w:cstheme="majorBidi"/>
                <w:i/>
                <w:lang w:val="en-US"/>
              </w:rPr>
            </m:ctrlPr>
          </m:accPr>
          <m:e>
            <m:r>
              <w:rPr>
                <w:rFonts w:ascii="Cambria Math" w:hAnsi="Cambria Math" w:cstheme="majorBidi"/>
                <w:lang w:val="en-US"/>
              </w:rPr>
              <m:t>u</m:t>
            </m:r>
          </m:e>
        </m:acc>
        <m:d>
          <m:dPr>
            <m:ctrlPr>
              <w:rPr>
                <w:rFonts w:ascii="Cambria Math" w:hAnsi="Cambria Math" w:cstheme="majorBidi"/>
                <w:i/>
                <w:lang w:val="en-US"/>
              </w:rPr>
            </m:ctrlPr>
          </m:dPr>
          <m:e>
            <m:r>
              <w:rPr>
                <w:rFonts w:ascii="Cambria Math" w:hAnsi="Cambria Math" w:cstheme="majorBidi"/>
                <w:lang w:val="en-US"/>
              </w:rPr>
              <m:t>t</m:t>
            </m:r>
          </m:e>
        </m:d>
        <m:r>
          <w:rPr>
            <w:rFonts w:ascii="Cambria Math" w:hAnsi="Cambria Math" w:cstheme="majorBidi"/>
            <w:lang w:val="en-US"/>
          </w:rPr>
          <m:t>+ku</m:t>
        </m:r>
        <m:d>
          <m:dPr>
            <m:ctrlPr>
              <w:rPr>
                <w:rFonts w:ascii="Cambria Math" w:hAnsi="Cambria Math" w:cstheme="majorBidi"/>
                <w:i/>
                <w:lang w:val="en-US"/>
              </w:rPr>
            </m:ctrlPr>
          </m:dPr>
          <m:e>
            <m:r>
              <w:rPr>
                <w:rFonts w:ascii="Cambria Math" w:hAnsi="Cambria Math" w:cstheme="majorBidi"/>
                <w:lang w:val="en-US"/>
              </w:rPr>
              <m:t>t</m:t>
            </m:r>
          </m:e>
        </m:d>
        <m:r>
          <w:rPr>
            <w:rFonts w:ascii="Cambria Math" w:hAnsi="Cambria Math" w:cstheme="majorBidi"/>
            <w:lang w:val="en-US"/>
          </w:rPr>
          <m:t>=-m</m:t>
        </m:r>
        <m:sSub>
          <m:sSubPr>
            <m:ctrlPr>
              <w:rPr>
                <w:rFonts w:ascii="Cambria Math" w:hAnsi="Cambria Math" w:cstheme="majorBidi"/>
                <w:i/>
                <w:lang w:val="en-US"/>
              </w:rPr>
            </m:ctrlPr>
          </m:sSubPr>
          <m:e>
            <m:acc>
              <m:accPr>
                <m:chr m:val="̈"/>
                <m:ctrlPr>
                  <w:rPr>
                    <w:rFonts w:ascii="Cambria Math" w:hAnsi="Cambria Math" w:cstheme="majorBidi"/>
                    <w:i/>
                    <w:lang w:val="en-US"/>
                  </w:rPr>
                </m:ctrlPr>
              </m:accPr>
              <m:e>
                <m:r>
                  <w:rPr>
                    <w:rFonts w:ascii="Cambria Math" w:hAnsi="Cambria Math" w:cstheme="majorBidi"/>
                    <w:lang w:val="en-US"/>
                  </w:rPr>
                  <m:t>u</m:t>
                </m:r>
              </m:e>
            </m:acc>
          </m:e>
          <m:sub>
            <m:r>
              <w:rPr>
                <w:rFonts w:ascii="Cambria Math" w:hAnsi="Cambria Math" w:cstheme="majorBidi"/>
                <w:lang w:val="en-US"/>
              </w:rPr>
              <m:t>g</m:t>
            </m:r>
          </m:sub>
        </m:sSub>
        <m:r>
          <w:rPr>
            <w:rFonts w:ascii="Cambria Math" w:hAnsi="Cambria Math" w:cstheme="majorBidi"/>
            <w:lang w:val="en-US"/>
          </w:rPr>
          <m:t>(t)</m:t>
        </m:r>
      </m:oMath>
      <w:r w:rsidRPr="001A7DC1">
        <w:rPr>
          <w:rFonts w:asciiTheme="majorBidi" w:hAnsiTheme="majorBidi" w:cstheme="majorBidi"/>
          <w:lang w:val="en-US"/>
        </w:rPr>
        <w:tab/>
      </w:r>
      <w:r w:rsidRPr="001A7DC1">
        <w:rPr>
          <w:rFonts w:asciiTheme="majorBidi" w:hAnsiTheme="majorBidi" w:cstheme="majorBidi"/>
          <w:lang w:val="en-US"/>
        </w:rPr>
        <w:tab/>
      </w:r>
      <w:r w:rsidRPr="001A7DC1">
        <w:rPr>
          <w:rFonts w:asciiTheme="majorBidi" w:hAnsiTheme="majorBidi" w:cstheme="majorBidi"/>
          <w:lang w:val="en-US"/>
        </w:rPr>
        <w:tab/>
      </w:r>
      <w:r w:rsidRPr="001A7DC1">
        <w:rPr>
          <w:rFonts w:asciiTheme="majorBidi" w:hAnsiTheme="majorBidi" w:cstheme="majorBidi"/>
          <w:lang w:val="en-US"/>
        </w:rPr>
        <w:tab/>
        <w:t>(1)</w:t>
      </w:r>
    </w:p>
    <w:p w14:paraId="2D6686ED" w14:textId="69652BFA" w:rsidR="005A7024" w:rsidRPr="001D2B5D" w:rsidRDefault="005A7024" w:rsidP="00C50C4E">
      <w:pPr>
        <w:pStyle w:val="Paragraphedeliste"/>
        <w:numPr>
          <w:ilvl w:val="0"/>
          <w:numId w:val="7"/>
        </w:numPr>
        <w:autoSpaceDE w:val="0"/>
        <w:autoSpaceDN w:val="0"/>
        <w:adjustRightInd w:val="0"/>
        <w:spacing w:beforeLines="100" w:before="240" w:afterLines="50" w:after="120" w:line="240" w:lineRule="auto"/>
        <w:ind w:left="360"/>
        <w:contextualSpacing w:val="0"/>
        <w:jc w:val="both"/>
        <w:rPr>
          <w:b/>
          <w:color w:val="auto"/>
          <w:sz w:val="22"/>
          <w:szCs w:val="22"/>
        </w:rPr>
      </w:pPr>
      <w:r w:rsidRPr="001D2B5D">
        <w:rPr>
          <w:b/>
          <w:color w:val="auto"/>
          <w:sz w:val="22"/>
          <w:szCs w:val="22"/>
        </w:rPr>
        <w:lastRenderedPageBreak/>
        <w:t>CONCLUSIONS</w:t>
      </w:r>
    </w:p>
    <w:p w14:paraId="5152FA1A" w14:textId="77777777" w:rsidR="005A7024" w:rsidRPr="001D2B5D" w:rsidRDefault="005A7024" w:rsidP="005A7024">
      <w:pPr>
        <w:pStyle w:val="En-tte"/>
        <w:spacing w:after="120"/>
        <w:ind w:firstLine="284"/>
        <w:jc w:val="both"/>
        <w:rPr>
          <w:rFonts w:ascii="Times New Roman" w:hAnsi="Times New Roman" w:cs="Times New Roman"/>
          <w:lang w:val="en-GB"/>
        </w:rPr>
      </w:pPr>
      <w:r w:rsidRPr="001D2B5D">
        <w:rPr>
          <w:rFonts w:ascii="Times New Roman" w:hAnsi="Times New Roman" w:cs="Times New Roman"/>
          <w:lang w:val="en-GB"/>
        </w:rPr>
        <w:t xml:space="preserve">A brief summary of your research results should be included in this section. They should be state concisely on the most important practical implications of the paper. </w:t>
      </w:r>
    </w:p>
    <w:p w14:paraId="04723BA3" w14:textId="77777777" w:rsidR="005A7024" w:rsidRPr="005A7024" w:rsidRDefault="005A7024" w:rsidP="006A28DD">
      <w:pPr>
        <w:autoSpaceDE w:val="0"/>
        <w:autoSpaceDN w:val="0"/>
        <w:adjustRightInd w:val="0"/>
        <w:spacing w:before="120" w:after="120" w:line="240" w:lineRule="auto"/>
        <w:jc w:val="center"/>
        <w:rPr>
          <w:rFonts w:asciiTheme="majorBidi" w:hAnsiTheme="majorBidi" w:cstheme="majorBidi"/>
          <w:lang w:val="en-GB"/>
        </w:rPr>
      </w:pPr>
    </w:p>
    <w:p w14:paraId="291479FC" w14:textId="77777777" w:rsidR="00A62FD7" w:rsidRPr="009F1EAB" w:rsidRDefault="00A62FD7" w:rsidP="00A62FD7">
      <w:pPr>
        <w:pStyle w:val="ChapterTitle"/>
        <w:adjustRightInd w:val="0"/>
        <w:snapToGrid w:val="0"/>
        <w:spacing w:beforeLines="100" w:before="240" w:afterLines="50" w:after="120"/>
        <w:ind w:left="258" w:hanging="258"/>
        <w:outlineLvl w:val="0"/>
        <w:rPr>
          <w:sz w:val="22"/>
          <w:szCs w:val="22"/>
        </w:rPr>
      </w:pPr>
      <w:r w:rsidRPr="009F1EAB">
        <w:rPr>
          <w:sz w:val="22"/>
          <w:szCs w:val="22"/>
        </w:rPr>
        <w:t>Acknowledgments</w:t>
      </w:r>
    </w:p>
    <w:p w14:paraId="11988B92" w14:textId="7B2E224E" w:rsidR="00EB25CD" w:rsidRPr="009F1EAB" w:rsidRDefault="00A62FD7" w:rsidP="008E0ED9">
      <w:pPr>
        <w:pStyle w:val="TextBody"/>
        <w:adjustRightInd w:val="0"/>
        <w:snapToGrid w:val="0"/>
        <w:ind w:firstLineChars="150" w:firstLine="330"/>
        <w:rPr>
          <w:sz w:val="22"/>
          <w:szCs w:val="22"/>
        </w:rPr>
      </w:pPr>
      <w:r w:rsidRPr="009F1EAB">
        <w:rPr>
          <w:rFonts w:eastAsia="SimSun" w:hint="eastAsia"/>
          <w:sz w:val="22"/>
          <w:szCs w:val="22"/>
          <w:lang w:eastAsia="zh-CN"/>
        </w:rPr>
        <w:t xml:space="preserve">Acknowledgments are to show that the article is supported by what organization. </w:t>
      </w:r>
    </w:p>
    <w:p w14:paraId="242F1D68" w14:textId="77777777" w:rsidR="00AC7CBD" w:rsidRDefault="00AC7CBD" w:rsidP="00AC7CBD">
      <w:pPr>
        <w:pStyle w:val="ReferenceHeading"/>
        <w:adjustRightInd w:val="0"/>
        <w:snapToGrid w:val="0"/>
        <w:spacing w:beforeLines="100" w:before="240" w:afterLines="50" w:after="120"/>
        <w:ind w:left="282" w:hanging="282"/>
        <w:outlineLvl w:val="0"/>
        <w:rPr>
          <w:rFonts w:eastAsia="SimSun"/>
          <w:sz w:val="24"/>
          <w:szCs w:val="24"/>
          <w:lang w:eastAsia="zh-CN"/>
        </w:rPr>
      </w:pPr>
      <w:r w:rsidRPr="005D422F">
        <w:rPr>
          <w:sz w:val="24"/>
          <w:szCs w:val="24"/>
        </w:rPr>
        <w:t>References</w:t>
      </w:r>
    </w:p>
    <w:p w14:paraId="3E87EF8E" w14:textId="2A65FF60" w:rsidR="00AC7CBD" w:rsidRPr="00B84929" w:rsidRDefault="00AC7CBD" w:rsidP="00AC7CBD">
      <w:pPr>
        <w:pStyle w:val="TextBody"/>
        <w:adjustRightInd w:val="0"/>
        <w:snapToGrid w:val="0"/>
        <w:ind w:firstLine="0"/>
        <w:rPr>
          <w:rFonts w:eastAsia="SimSun"/>
          <w:sz w:val="22"/>
          <w:szCs w:val="22"/>
          <w:lang w:eastAsia="zh-CN"/>
        </w:rPr>
      </w:pPr>
      <w:r w:rsidRPr="00B84929">
        <w:rPr>
          <w:rFonts w:eastAsia="SimSun" w:hint="eastAsia"/>
          <w:sz w:val="22"/>
          <w:szCs w:val="22"/>
          <w:lang w:eastAsia="zh-CN"/>
        </w:rPr>
        <w:t xml:space="preserve">List and number all </w:t>
      </w:r>
      <w:r w:rsidR="00337443" w:rsidRPr="00B84929">
        <w:rPr>
          <w:rFonts w:eastAsia="SimSun" w:hint="eastAsia"/>
          <w:sz w:val="22"/>
          <w:szCs w:val="22"/>
          <w:lang w:eastAsia="zh-CN"/>
        </w:rPr>
        <w:t>bibliographical references in 1</w:t>
      </w:r>
      <w:r w:rsidR="00337443" w:rsidRPr="00B84929">
        <w:rPr>
          <w:rFonts w:eastAsiaTheme="minorEastAsia" w:hint="eastAsia"/>
          <w:sz w:val="22"/>
          <w:szCs w:val="22"/>
          <w:lang w:eastAsia="ja-JP"/>
        </w:rPr>
        <w:t>1</w:t>
      </w:r>
      <w:r w:rsidRPr="00B84929">
        <w:rPr>
          <w:rFonts w:eastAsia="SimSun" w:hint="eastAsia"/>
          <w:sz w:val="22"/>
          <w:szCs w:val="22"/>
          <w:lang w:eastAsia="zh-CN"/>
        </w:rPr>
        <w:t xml:space="preserve">-point Times </w:t>
      </w:r>
      <w:r w:rsidRPr="00B84929">
        <w:rPr>
          <w:rFonts w:eastAsia="SimSun"/>
          <w:sz w:val="22"/>
          <w:szCs w:val="22"/>
          <w:lang w:eastAsia="zh-CN"/>
        </w:rPr>
        <w:t>New</w:t>
      </w:r>
      <w:r w:rsidR="00337443" w:rsidRPr="00B84929">
        <w:rPr>
          <w:rFonts w:eastAsia="SimSun" w:hint="eastAsia"/>
          <w:sz w:val="22"/>
          <w:szCs w:val="22"/>
          <w:lang w:eastAsia="zh-CN"/>
        </w:rPr>
        <w:t xml:space="preserve"> Roman</w:t>
      </w:r>
      <w:r w:rsidRPr="00B84929">
        <w:rPr>
          <w:rFonts w:eastAsia="SimSun" w:hint="eastAsia"/>
          <w:sz w:val="22"/>
          <w:szCs w:val="22"/>
          <w:lang w:eastAsia="zh-CN"/>
        </w:rPr>
        <w:t xml:space="preserve"> at the end of your paper.</w:t>
      </w:r>
      <w:r w:rsidR="00337443" w:rsidRPr="00B84929">
        <w:rPr>
          <w:rFonts w:eastAsia="SimSun"/>
          <w:sz w:val="22"/>
          <w:szCs w:val="22"/>
          <w:lang w:eastAsia="zh-CN"/>
        </w:rPr>
        <w:t xml:space="preserve"> (see the following example.)</w:t>
      </w:r>
      <w:r w:rsidR="00B84929">
        <w:rPr>
          <w:rFonts w:eastAsia="SimSun"/>
          <w:sz w:val="22"/>
          <w:szCs w:val="22"/>
          <w:lang w:eastAsia="zh-CN"/>
        </w:rPr>
        <w:t xml:space="preserve"> </w:t>
      </w:r>
      <w:r w:rsidR="00337443" w:rsidRPr="00B84929">
        <w:rPr>
          <w:rFonts w:eastAsia="SimSun"/>
          <w:sz w:val="22"/>
          <w:szCs w:val="22"/>
          <w:lang w:eastAsia="zh-CN"/>
        </w:rPr>
        <w:t>When you cite some references in sentences, please give numbers, such as [1]</w:t>
      </w:r>
      <w:r w:rsidRPr="00B84929">
        <w:rPr>
          <w:rFonts w:eastAsia="SimSun" w:hint="eastAsia"/>
          <w:sz w:val="22"/>
          <w:szCs w:val="22"/>
          <w:lang w:eastAsia="zh-CN"/>
        </w:rPr>
        <w:t>.</w:t>
      </w:r>
      <w:r w:rsidR="00D63E80" w:rsidRPr="00B84929">
        <w:rPr>
          <w:rFonts w:eastAsia="SimSun"/>
          <w:sz w:val="22"/>
          <w:szCs w:val="22"/>
          <w:lang w:eastAsia="zh-CN"/>
        </w:rPr>
        <w:t xml:space="preserve">Two </w:t>
      </w:r>
      <w:r w:rsidR="00C774EB" w:rsidRPr="00B84929">
        <w:rPr>
          <w:rFonts w:eastAsia="SimSun"/>
          <w:sz w:val="22"/>
          <w:szCs w:val="22"/>
          <w:lang w:eastAsia="zh-CN"/>
        </w:rPr>
        <w:t>or more references at a time must</w:t>
      </w:r>
      <w:r w:rsidR="00D63E80" w:rsidRPr="00B84929">
        <w:rPr>
          <w:rFonts w:eastAsia="SimSun"/>
          <w:sz w:val="22"/>
          <w:szCs w:val="22"/>
          <w:lang w:eastAsia="zh-CN"/>
        </w:rPr>
        <w:t xml:space="preserve"> be put in one set of brackets [</w:t>
      </w:r>
      <w:r w:rsidR="00517E07" w:rsidRPr="00B84929">
        <w:rPr>
          <w:rFonts w:eastAsiaTheme="minorEastAsia" w:hint="eastAsia"/>
          <w:sz w:val="22"/>
          <w:szCs w:val="22"/>
          <w:lang w:eastAsia="ja-JP"/>
        </w:rPr>
        <w:t>2</w:t>
      </w:r>
      <w:r w:rsidR="00D63E80" w:rsidRPr="00B84929">
        <w:rPr>
          <w:rFonts w:eastAsia="SimSun"/>
          <w:sz w:val="22"/>
          <w:szCs w:val="22"/>
          <w:lang w:eastAsia="zh-CN"/>
        </w:rPr>
        <w:t>,4-5].</w:t>
      </w:r>
      <w:r w:rsidR="00134375">
        <w:rPr>
          <w:rFonts w:eastAsia="SimSun"/>
          <w:sz w:val="22"/>
          <w:szCs w:val="22"/>
          <w:lang w:eastAsia="zh-CN"/>
        </w:rPr>
        <w:t xml:space="preserve"> </w:t>
      </w:r>
      <w:r w:rsidR="00984857" w:rsidRPr="00B84929">
        <w:rPr>
          <w:rFonts w:eastAsia="SimSun"/>
          <w:sz w:val="22"/>
          <w:szCs w:val="22"/>
          <w:lang w:eastAsia="zh-CN"/>
        </w:rPr>
        <w:t>The quotation must be started according to the reference number, such as [1], [2], …</w:t>
      </w:r>
    </w:p>
    <w:p w14:paraId="7FFDED14" w14:textId="77777777" w:rsidR="00AC7CBD" w:rsidRPr="00B84929" w:rsidRDefault="00AC7CBD" w:rsidP="00AC7CBD">
      <w:pPr>
        <w:spacing w:after="0" w:line="240" w:lineRule="auto"/>
        <w:jc w:val="both"/>
        <w:rPr>
          <w:rFonts w:ascii="Times New Roman" w:hAnsi="Times New Roman" w:cs="Times New Roman"/>
          <w:lang w:val="en-US"/>
        </w:rPr>
      </w:pPr>
    </w:p>
    <w:p w14:paraId="4B7D17F1" w14:textId="77777777" w:rsidR="007600F7" w:rsidRPr="00B84929" w:rsidRDefault="007600F7" w:rsidP="007600F7">
      <w:pPr>
        <w:pStyle w:val="Paragraphedeliste"/>
        <w:numPr>
          <w:ilvl w:val="0"/>
          <w:numId w:val="9"/>
        </w:numPr>
        <w:tabs>
          <w:tab w:val="left" w:pos="6186"/>
        </w:tabs>
        <w:spacing w:after="0" w:line="240" w:lineRule="auto"/>
        <w:ind w:left="346" w:hanging="346"/>
        <w:contextualSpacing w:val="0"/>
        <w:jc w:val="both"/>
        <w:rPr>
          <w:color w:val="auto"/>
          <w:sz w:val="22"/>
          <w:szCs w:val="22"/>
        </w:rPr>
      </w:pPr>
      <w:r w:rsidRPr="00B84929">
        <w:rPr>
          <w:color w:val="auto"/>
          <w:sz w:val="22"/>
          <w:szCs w:val="22"/>
        </w:rPr>
        <w:t xml:space="preserve">R. Ruskone, S. Airault, and O. Jamet, “Vehicle </w:t>
      </w:r>
      <w:r w:rsidRPr="00B84929">
        <w:rPr>
          <w:rFonts w:hint="eastAsia"/>
          <w:color w:val="auto"/>
          <w:sz w:val="22"/>
          <w:szCs w:val="22"/>
        </w:rPr>
        <w:t>D</w:t>
      </w:r>
      <w:r w:rsidRPr="00B84929">
        <w:rPr>
          <w:color w:val="auto"/>
          <w:sz w:val="22"/>
          <w:szCs w:val="22"/>
        </w:rPr>
        <w:t xml:space="preserve">etection on </w:t>
      </w:r>
      <w:r w:rsidRPr="00B84929">
        <w:rPr>
          <w:rFonts w:hint="eastAsia"/>
          <w:color w:val="auto"/>
          <w:sz w:val="22"/>
          <w:szCs w:val="22"/>
        </w:rPr>
        <w:t>A</w:t>
      </w:r>
      <w:r w:rsidRPr="00B84929">
        <w:rPr>
          <w:color w:val="auto"/>
          <w:sz w:val="22"/>
          <w:szCs w:val="22"/>
        </w:rPr>
        <w:t xml:space="preserve">erial </w:t>
      </w:r>
      <w:r w:rsidRPr="00B84929">
        <w:rPr>
          <w:rFonts w:hint="eastAsia"/>
          <w:color w:val="auto"/>
          <w:sz w:val="22"/>
          <w:szCs w:val="22"/>
        </w:rPr>
        <w:t>I</w:t>
      </w:r>
      <w:r w:rsidRPr="00B84929">
        <w:rPr>
          <w:color w:val="auto"/>
          <w:sz w:val="22"/>
          <w:szCs w:val="22"/>
        </w:rPr>
        <w:t>mages”,</w:t>
      </w:r>
      <w:r w:rsidR="00520B16" w:rsidRPr="00B84929">
        <w:rPr>
          <w:i/>
          <w:color w:val="auto"/>
          <w:sz w:val="22"/>
          <w:szCs w:val="22"/>
        </w:rPr>
        <w:t>International Journal of Intelligent Engineering and Systems</w:t>
      </w:r>
      <w:r w:rsidRPr="00B84929">
        <w:rPr>
          <w:color w:val="auto"/>
          <w:sz w:val="22"/>
          <w:szCs w:val="22"/>
        </w:rPr>
        <w:t>, V</w:t>
      </w:r>
      <w:r w:rsidR="00520B16" w:rsidRPr="00B84929">
        <w:rPr>
          <w:color w:val="auto"/>
          <w:sz w:val="22"/>
          <w:szCs w:val="22"/>
        </w:rPr>
        <w:t xml:space="preserve">ol.1, No.1, </w:t>
      </w:r>
      <w:r w:rsidRPr="00B84929">
        <w:rPr>
          <w:color w:val="auto"/>
          <w:sz w:val="22"/>
          <w:szCs w:val="22"/>
        </w:rPr>
        <w:t>pp.</w:t>
      </w:r>
      <w:r w:rsidR="00520B16" w:rsidRPr="00B84929">
        <w:rPr>
          <w:color w:val="auto"/>
          <w:sz w:val="22"/>
          <w:szCs w:val="22"/>
        </w:rPr>
        <w:t>123</w:t>
      </w:r>
      <w:r w:rsidRPr="00B84929">
        <w:rPr>
          <w:color w:val="auto"/>
          <w:sz w:val="22"/>
          <w:szCs w:val="22"/>
        </w:rPr>
        <w:t>-</w:t>
      </w:r>
      <w:r w:rsidR="00520B16" w:rsidRPr="00B84929">
        <w:rPr>
          <w:color w:val="auto"/>
          <w:sz w:val="22"/>
          <w:szCs w:val="22"/>
        </w:rPr>
        <w:t>456</w:t>
      </w:r>
      <w:r w:rsidRPr="00B84929">
        <w:rPr>
          <w:color w:val="auto"/>
          <w:sz w:val="22"/>
          <w:szCs w:val="22"/>
        </w:rPr>
        <w:t xml:space="preserve">, </w:t>
      </w:r>
      <w:r w:rsidR="00520B16" w:rsidRPr="00B84929">
        <w:rPr>
          <w:color w:val="auto"/>
          <w:sz w:val="22"/>
          <w:szCs w:val="22"/>
        </w:rPr>
        <w:t>2009</w:t>
      </w:r>
      <w:r w:rsidRPr="00B84929">
        <w:rPr>
          <w:color w:val="auto"/>
          <w:sz w:val="22"/>
          <w:szCs w:val="22"/>
        </w:rPr>
        <w:t>.</w:t>
      </w:r>
    </w:p>
    <w:p w14:paraId="190C662C" w14:textId="77777777" w:rsidR="007600F7" w:rsidRPr="00B84929" w:rsidRDefault="007600F7" w:rsidP="007600F7">
      <w:pPr>
        <w:pStyle w:val="Paragraphedeliste"/>
        <w:tabs>
          <w:tab w:val="left" w:pos="6186"/>
        </w:tabs>
        <w:spacing w:after="0" w:line="240" w:lineRule="auto"/>
        <w:ind w:left="346"/>
        <w:contextualSpacing w:val="0"/>
        <w:jc w:val="both"/>
        <w:rPr>
          <w:color w:val="auto"/>
          <w:sz w:val="22"/>
          <w:szCs w:val="22"/>
        </w:rPr>
      </w:pPr>
      <w:r w:rsidRPr="00B84929">
        <w:rPr>
          <w:color w:val="auto"/>
          <w:sz w:val="22"/>
          <w:szCs w:val="22"/>
        </w:rPr>
        <w:t>(In the case of Journal Papers)</w:t>
      </w:r>
    </w:p>
    <w:p w14:paraId="0BB875DD" w14:textId="77777777" w:rsidR="007600F7" w:rsidRPr="00B84929" w:rsidRDefault="00887194" w:rsidP="00785AF6">
      <w:pPr>
        <w:pStyle w:val="Paragraphedeliste"/>
        <w:numPr>
          <w:ilvl w:val="0"/>
          <w:numId w:val="9"/>
        </w:numPr>
        <w:tabs>
          <w:tab w:val="left" w:pos="6186"/>
        </w:tabs>
        <w:spacing w:after="0" w:line="240" w:lineRule="auto"/>
        <w:ind w:left="346" w:hanging="346"/>
        <w:contextualSpacing w:val="0"/>
        <w:jc w:val="both"/>
        <w:rPr>
          <w:color w:val="auto"/>
          <w:sz w:val="22"/>
          <w:szCs w:val="22"/>
        </w:rPr>
      </w:pPr>
      <w:r w:rsidRPr="00B84929">
        <w:rPr>
          <w:color w:val="auto"/>
          <w:sz w:val="22"/>
          <w:szCs w:val="22"/>
        </w:rPr>
        <w:t xml:space="preserve">R. Ruskone, L. Guigues, S. Airault, and O. Jamet, “Vehicle </w:t>
      </w:r>
      <w:r w:rsidRPr="00B84929">
        <w:rPr>
          <w:rFonts w:hint="eastAsia"/>
          <w:color w:val="auto"/>
          <w:sz w:val="22"/>
          <w:szCs w:val="22"/>
        </w:rPr>
        <w:t>D</w:t>
      </w:r>
      <w:r w:rsidRPr="00B84929">
        <w:rPr>
          <w:color w:val="auto"/>
          <w:sz w:val="22"/>
          <w:szCs w:val="22"/>
        </w:rPr>
        <w:t xml:space="preserve">etection on </w:t>
      </w:r>
      <w:r w:rsidRPr="00B84929">
        <w:rPr>
          <w:rFonts w:hint="eastAsia"/>
          <w:color w:val="auto"/>
          <w:sz w:val="22"/>
          <w:szCs w:val="22"/>
        </w:rPr>
        <w:t>A</w:t>
      </w:r>
      <w:r w:rsidRPr="00B84929">
        <w:rPr>
          <w:color w:val="auto"/>
          <w:sz w:val="22"/>
          <w:szCs w:val="22"/>
        </w:rPr>
        <w:t xml:space="preserve">erial </w:t>
      </w:r>
      <w:r w:rsidRPr="00B84929">
        <w:rPr>
          <w:rFonts w:hint="eastAsia"/>
          <w:color w:val="auto"/>
          <w:sz w:val="22"/>
          <w:szCs w:val="22"/>
        </w:rPr>
        <w:t>I</w:t>
      </w:r>
      <w:r w:rsidRPr="00B84929">
        <w:rPr>
          <w:color w:val="auto"/>
          <w:sz w:val="22"/>
          <w:szCs w:val="22"/>
        </w:rPr>
        <w:t>mages”,In</w:t>
      </w:r>
      <w:r w:rsidRPr="00B84929">
        <w:rPr>
          <w:rFonts w:hint="eastAsia"/>
          <w:color w:val="auto"/>
          <w:sz w:val="22"/>
          <w:szCs w:val="22"/>
        </w:rPr>
        <w:t xml:space="preserve">: </w:t>
      </w:r>
      <w:r w:rsidRPr="00B84929">
        <w:rPr>
          <w:i/>
          <w:color w:val="auto"/>
          <w:sz w:val="22"/>
          <w:szCs w:val="22"/>
        </w:rPr>
        <w:t>Proc. of International Conf. On Pattern Recognition</w:t>
      </w:r>
      <w:r w:rsidRPr="00B84929">
        <w:rPr>
          <w:color w:val="auto"/>
          <w:sz w:val="22"/>
          <w:szCs w:val="22"/>
        </w:rPr>
        <w:t>, Vienna, Austria, pp.900-904, 1996.</w:t>
      </w:r>
    </w:p>
    <w:p w14:paraId="3E8E4486" w14:textId="77777777" w:rsidR="00A8558B" w:rsidRPr="00B84929" w:rsidRDefault="007600F7" w:rsidP="007600F7">
      <w:pPr>
        <w:pStyle w:val="Paragraphedeliste"/>
        <w:tabs>
          <w:tab w:val="left" w:pos="6186"/>
        </w:tabs>
        <w:spacing w:after="0" w:line="240" w:lineRule="auto"/>
        <w:ind w:left="346"/>
        <w:contextualSpacing w:val="0"/>
        <w:jc w:val="both"/>
        <w:rPr>
          <w:color w:val="auto"/>
          <w:sz w:val="22"/>
          <w:szCs w:val="22"/>
        </w:rPr>
      </w:pPr>
      <w:r w:rsidRPr="00B84929">
        <w:rPr>
          <w:color w:val="auto"/>
          <w:sz w:val="22"/>
          <w:szCs w:val="22"/>
        </w:rPr>
        <w:t>(In the case of Conference Proceedings)</w:t>
      </w:r>
    </w:p>
    <w:p w14:paraId="72E7AD15" w14:textId="77777777" w:rsidR="00A8558B" w:rsidRPr="00B84929" w:rsidRDefault="00887194" w:rsidP="00785AF6">
      <w:pPr>
        <w:pStyle w:val="Paragraphedeliste"/>
        <w:numPr>
          <w:ilvl w:val="0"/>
          <w:numId w:val="9"/>
        </w:numPr>
        <w:tabs>
          <w:tab w:val="left" w:pos="6186"/>
        </w:tabs>
        <w:spacing w:after="0" w:line="240" w:lineRule="auto"/>
        <w:ind w:left="346" w:hanging="346"/>
        <w:contextualSpacing w:val="0"/>
        <w:jc w:val="both"/>
        <w:rPr>
          <w:color w:val="auto"/>
          <w:sz w:val="22"/>
          <w:szCs w:val="22"/>
        </w:rPr>
      </w:pPr>
      <w:r w:rsidRPr="00B84929">
        <w:rPr>
          <w:rFonts w:hint="eastAsia"/>
          <w:color w:val="auto"/>
          <w:sz w:val="22"/>
          <w:szCs w:val="22"/>
        </w:rPr>
        <w:t xml:space="preserve">J. Serra, </w:t>
      </w:r>
      <w:r w:rsidRPr="00B84929">
        <w:rPr>
          <w:rFonts w:hint="eastAsia"/>
          <w:i/>
          <w:color w:val="auto"/>
          <w:sz w:val="22"/>
          <w:szCs w:val="22"/>
        </w:rPr>
        <w:t>Image Analysis and Mathematical Morphology</w:t>
      </w:r>
      <w:r w:rsidRPr="00B84929">
        <w:rPr>
          <w:rFonts w:hint="eastAsia"/>
          <w:color w:val="auto"/>
          <w:sz w:val="22"/>
          <w:szCs w:val="22"/>
        </w:rPr>
        <w:t>, Vol.2, Academic Press, New York, N.Y.1988.</w:t>
      </w:r>
    </w:p>
    <w:p w14:paraId="3CE7E7C1" w14:textId="77777777" w:rsidR="00801470" w:rsidRPr="00B84929" w:rsidRDefault="00520B16" w:rsidP="00801470">
      <w:pPr>
        <w:pStyle w:val="Paragraphedeliste"/>
        <w:tabs>
          <w:tab w:val="left" w:pos="6186"/>
        </w:tabs>
        <w:spacing w:after="0" w:line="240" w:lineRule="auto"/>
        <w:ind w:left="346"/>
        <w:contextualSpacing w:val="0"/>
        <w:jc w:val="both"/>
        <w:rPr>
          <w:color w:val="auto"/>
          <w:sz w:val="22"/>
          <w:szCs w:val="22"/>
        </w:rPr>
      </w:pPr>
      <w:r w:rsidRPr="00B84929">
        <w:rPr>
          <w:color w:val="auto"/>
          <w:sz w:val="22"/>
          <w:szCs w:val="22"/>
        </w:rPr>
        <w:t>(In the case of Book &amp; Report)</w:t>
      </w:r>
    </w:p>
    <w:p w14:paraId="27B2AAF6" w14:textId="77777777" w:rsidR="00801470" w:rsidRDefault="00801470" w:rsidP="00801470">
      <w:pPr>
        <w:tabs>
          <w:tab w:val="left" w:pos="6186"/>
        </w:tabs>
        <w:spacing w:after="0" w:line="240" w:lineRule="auto"/>
        <w:jc w:val="both"/>
        <w:rPr>
          <w:rFonts w:ascii="Times New Roman" w:hAnsi="Times New Roman" w:cs="Times New Roman"/>
          <w:color w:val="FF0000"/>
        </w:rPr>
      </w:pPr>
    </w:p>
    <w:p w14:paraId="0C555CA9" w14:textId="77777777" w:rsidR="00801470" w:rsidRPr="00801470" w:rsidRDefault="00801470" w:rsidP="00801470">
      <w:pPr>
        <w:tabs>
          <w:tab w:val="left" w:pos="6186"/>
        </w:tabs>
        <w:spacing w:after="0" w:line="240" w:lineRule="auto"/>
        <w:jc w:val="both"/>
        <w:rPr>
          <w:rFonts w:ascii="Times New Roman" w:hAnsi="Times New Roman" w:cs="Times New Roman"/>
          <w:color w:val="FF0000"/>
        </w:rPr>
      </w:pPr>
    </w:p>
    <w:sectPr w:rsidR="00801470" w:rsidRPr="00801470" w:rsidSect="00BE5D82">
      <w:headerReference w:type="default" r:id="rId12"/>
      <w:footerReference w:type="default" r:id="rId13"/>
      <w:type w:val="continuous"/>
      <w:pgSz w:w="11906" w:h="16838" w:code="9"/>
      <w:pgMar w:top="1440" w:right="1080" w:bottom="1440" w:left="1080" w:header="850" w:footer="244"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717AB" w14:textId="77777777" w:rsidR="00EA2C12" w:rsidRDefault="00EA2C12" w:rsidP="00683763">
      <w:pPr>
        <w:spacing w:after="0" w:line="240" w:lineRule="auto"/>
      </w:pPr>
      <w:r>
        <w:separator/>
      </w:r>
    </w:p>
  </w:endnote>
  <w:endnote w:type="continuationSeparator" w:id="0">
    <w:p w14:paraId="709719E5" w14:textId="77777777" w:rsidR="00EA2C12" w:rsidRDefault="00EA2C12" w:rsidP="006837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0388154"/>
      <w:docPartObj>
        <w:docPartGallery w:val="Page Numbers (Bottom of Page)"/>
        <w:docPartUnique/>
      </w:docPartObj>
    </w:sdtPr>
    <w:sdtEndPr>
      <w:rPr>
        <w:rFonts w:asciiTheme="majorBidi" w:hAnsiTheme="majorBidi" w:cstheme="majorBidi"/>
      </w:rPr>
    </w:sdtEndPr>
    <w:sdtContent>
      <w:p w14:paraId="42B0BAFA" w14:textId="42A1CA80" w:rsidR="00157543" w:rsidRPr="00157543" w:rsidRDefault="00157543">
        <w:pPr>
          <w:pStyle w:val="Pieddepage"/>
          <w:jc w:val="center"/>
          <w:rPr>
            <w:rFonts w:asciiTheme="majorBidi" w:hAnsiTheme="majorBidi" w:cstheme="majorBidi"/>
          </w:rPr>
        </w:pPr>
        <w:r w:rsidRPr="00157543">
          <w:rPr>
            <w:rFonts w:asciiTheme="majorBidi" w:hAnsiTheme="majorBidi" w:cstheme="majorBidi"/>
          </w:rPr>
          <w:fldChar w:fldCharType="begin"/>
        </w:r>
        <w:r w:rsidRPr="00157543">
          <w:rPr>
            <w:rFonts w:asciiTheme="majorBidi" w:hAnsiTheme="majorBidi" w:cstheme="majorBidi"/>
          </w:rPr>
          <w:instrText>PAGE   \* MERGEFORMAT</w:instrText>
        </w:r>
        <w:r w:rsidRPr="00157543">
          <w:rPr>
            <w:rFonts w:asciiTheme="majorBidi" w:hAnsiTheme="majorBidi" w:cstheme="majorBidi"/>
          </w:rPr>
          <w:fldChar w:fldCharType="separate"/>
        </w:r>
        <w:r w:rsidRPr="00157543">
          <w:rPr>
            <w:rFonts w:asciiTheme="majorBidi" w:hAnsiTheme="majorBidi" w:cstheme="majorBidi"/>
            <w:lang w:val="fr-FR"/>
          </w:rPr>
          <w:t>2</w:t>
        </w:r>
        <w:r w:rsidRPr="00157543">
          <w:rPr>
            <w:rFonts w:asciiTheme="majorBidi" w:hAnsiTheme="majorBidi" w:cstheme="majorBidi"/>
          </w:rPr>
          <w:fldChar w:fldCharType="end"/>
        </w:r>
      </w:p>
    </w:sdtContent>
  </w:sdt>
  <w:p w14:paraId="2CAA4C23" w14:textId="77777777" w:rsidR="00157543" w:rsidRDefault="0015754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88BF48" w14:textId="77777777" w:rsidR="00EA2C12" w:rsidRDefault="00EA2C12" w:rsidP="00683763">
      <w:pPr>
        <w:spacing w:after="0" w:line="240" w:lineRule="auto"/>
      </w:pPr>
      <w:r>
        <w:separator/>
      </w:r>
    </w:p>
  </w:footnote>
  <w:footnote w:type="continuationSeparator" w:id="0">
    <w:p w14:paraId="719D4E45" w14:textId="77777777" w:rsidR="00EA2C12" w:rsidRDefault="00EA2C12" w:rsidP="006837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61A63" w14:textId="6CCC9D3B" w:rsidR="0014223D" w:rsidRPr="001C0510" w:rsidRDefault="001C0510" w:rsidP="001C0510">
    <w:pPr>
      <w:pStyle w:val="En-tte"/>
      <w:jc w:val="center"/>
    </w:pPr>
    <w:r w:rsidRPr="001C0510">
      <w:rPr>
        <w:rFonts w:asciiTheme="majorBidi" w:hAnsiTheme="majorBidi" w:cstheme="majorBidi"/>
        <w:sz w:val="20"/>
        <w:szCs w:val="20"/>
      </w:rPr>
      <w:t xml:space="preserve">First Author </w:t>
    </w:r>
    <w:r>
      <w:rPr>
        <w:rFonts w:asciiTheme="majorBidi" w:hAnsiTheme="majorBidi" w:cstheme="majorBidi"/>
        <w:sz w:val="20"/>
        <w:szCs w:val="20"/>
      </w:rPr>
      <w:t>&amp;</w:t>
    </w:r>
    <w:r w:rsidRPr="001C0510">
      <w:rPr>
        <w:rFonts w:asciiTheme="majorBidi" w:hAnsiTheme="majorBidi" w:cstheme="majorBidi"/>
        <w:sz w:val="20"/>
        <w:szCs w:val="20"/>
      </w:rPr>
      <w:t xml:space="preserve"> al. | GECID-Tech’26, December 01–02, 2026, M’sila, Algeria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2804"/>
    <w:multiLevelType w:val="hybridMultilevel"/>
    <w:tmpl w:val="D3DA1006"/>
    <w:lvl w:ilvl="0" w:tplc="87B6D42A">
      <w:start w:val="3"/>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15:restartNumberingAfterBreak="0">
    <w:nsid w:val="098565A7"/>
    <w:multiLevelType w:val="hybridMultilevel"/>
    <w:tmpl w:val="F2C402E2"/>
    <w:lvl w:ilvl="0" w:tplc="994689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5E348F"/>
    <w:multiLevelType w:val="hybridMultilevel"/>
    <w:tmpl w:val="43B01F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C8A5C2D"/>
    <w:multiLevelType w:val="multilevel"/>
    <w:tmpl w:val="FFA64B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D2F2F34"/>
    <w:multiLevelType w:val="hybridMultilevel"/>
    <w:tmpl w:val="6C186B9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55F3748"/>
    <w:multiLevelType w:val="hybridMultilevel"/>
    <w:tmpl w:val="115081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6714B0"/>
    <w:multiLevelType w:val="hybridMultilevel"/>
    <w:tmpl w:val="9ED6027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3C850373"/>
    <w:multiLevelType w:val="hybridMultilevel"/>
    <w:tmpl w:val="183AA9A8"/>
    <w:lvl w:ilvl="0" w:tplc="2CCE28E8">
      <w:start w:val="3"/>
      <w:numFmt w:val="decimal"/>
      <w:lvlText w:val="%1.2.1"/>
      <w:lvlJc w:val="left"/>
      <w:pPr>
        <w:ind w:left="720" w:hanging="360"/>
      </w:pPr>
      <w:rPr>
        <w:rFonts w:asciiTheme="majorBidi" w:hAnsiTheme="majorBidi" w:cstheme="majorBidi" w:hint="default"/>
        <w:b/>
        <w:bCs w:val="0"/>
        <w:i/>
        <w:iCs/>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62C3D2D"/>
    <w:multiLevelType w:val="multilevel"/>
    <w:tmpl w:val="6C86BD74"/>
    <w:lvl w:ilvl="0">
      <w:start w:val="1"/>
      <w:numFmt w:val="none"/>
      <w:suff w:val="space"/>
      <w:lvlText w:val="7."/>
      <w:lvlJc w:val="left"/>
      <w:pPr>
        <w:ind w:left="0" w:firstLine="0"/>
      </w:pPr>
      <w:rPr>
        <w:rFonts w:ascii="Times New Roman" w:hAnsi="Times New Roman" w:hint="default"/>
        <w:b/>
        <w:i w:val="0"/>
        <w:color w:val="000000"/>
        <w:spacing w:val="0"/>
        <w:w w:val="100"/>
        <w:kern w:val="0"/>
        <w:position w:val="0"/>
        <w:sz w:val="24"/>
        <w:szCs w:val="24"/>
      </w:rPr>
    </w:lvl>
    <w:lvl w:ilvl="1">
      <w:start w:val="1"/>
      <w:numFmt w:val="decimal"/>
      <w:pStyle w:val="SectionHeading"/>
      <w:suff w:val="space"/>
      <w:lvlText w:val="7.%2"/>
      <w:lvlJc w:val="left"/>
      <w:pPr>
        <w:ind w:left="0" w:firstLine="0"/>
      </w:pPr>
      <w:rPr>
        <w:rFonts w:ascii="Times New Roman" w:hAnsi="Times New Roman" w:hint="default"/>
        <w:b/>
        <w:i w:val="0"/>
        <w:color w:val="000000"/>
        <w:spacing w:val="0"/>
        <w:w w:val="100"/>
        <w:position w:val="0"/>
        <w:sz w:val="22"/>
        <w:szCs w:val="22"/>
      </w:rPr>
    </w:lvl>
    <w:lvl w:ilvl="2">
      <w:start w:val="1"/>
      <w:numFmt w:val="decimal"/>
      <w:suff w:val="space"/>
      <w:lvlText w:val="%17.%2.%3."/>
      <w:lvlJc w:val="left"/>
      <w:pPr>
        <w:ind w:left="0" w:firstLine="0"/>
      </w:pPr>
      <w:rPr>
        <w:rFonts w:ascii="Times New Roman" w:hAnsi="Times New Roman" w:hint="default"/>
        <w:b/>
        <w:i w:val="0"/>
        <w:color w:val="000000"/>
        <w:spacing w:val="0"/>
        <w:w w:val="100"/>
        <w:position w:val="0"/>
        <w:sz w:val="20"/>
        <w:szCs w:val="20"/>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9" w15:restartNumberingAfterBreak="0">
    <w:nsid w:val="478C16B3"/>
    <w:multiLevelType w:val="hybridMultilevel"/>
    <w:tmpl w:val="45F4FA20"/>
    <w:lvl w:ilvl="0" w:tplc="227E8D88">
      <w:start w:val="3"/>
      <w:numFmt w:val="decimal"/>
      <w:lvlText w:val="%1.2"/>
      <w:lvlJc w:val="left"/>
      <w:pPr>
        <w:ind w:left="720" w:hanging="360"/>
      </w:pPr>
      <w:rPr>
        <w:rFonts w:ascii="Times New Roman" w:hAnsi="Times New Roman" w:cs="Times New Roman" w:hint="default"/>
        <w:b/>
        <w:bCs w:val="0"/>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9DD7832"/>
    <w:multiLevelType w:val="hybridMultilevel"/>
    <w:tmpl w:val="5AACDE2A"/>
    <w:lvl w:ilvl="0" w:tplc="22187E44">
      <w:start w:val="1"/>
      <w:numFmt w:val="decimal"/>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11" w15:restartNumberingAfterBreak="0">
    <w:nsid w:val="49FF123E"/>
    <w:multiLevelType w:val="multilevel"/>
    <w:tmpl w:val="05841046"/>
    <w:lvl w:ilvl="0">
      <w:start w:val="3"/>
      <w:numFmt w:val="decimal"/>
      <w:lvlText w:val="%1"/>
      <w:lvlJc w:val="left"/>
      <w:pPr>
        <w:ind w:left="443" w:hanging="443"/>
      </w:pPr>
      <w:rPr>
        <w:rFonts w:hint="default"/>
      </w:rPr>
    </w:lvl>
    <w:lvl w:ilvl="1">
      <w:start w:val="2"/>
      <w:numFmt w:val="decimal"/>
      <w:lvlText w:val="%1.%2"/>
      <w:lvlJc w:val="left"/>
      <w:pPr>
        <w:ind w:left="623" w:hanging="443"/>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 w15:restartNumberingAfterBreak="0">
    <w:nsid w:val="4FCD4003"/>
    <w:multiLevelType w:val="hybridMultilevel"/>
    <w:tmpl w:val="9BEE8266"/>
    <w:lvl w:ilvl="0" w:tplc="81145634">
      <w:start w:val="1"/>
      <w:numFmt w:val="bullet"/>
      <w:lvlText w:val=""/>
      <w:lvlJc w:val="left"/>
      <w:pPr>
        <w:ind w:left="720" w:hanging="360"/>
      </w:pPr>
      <w:rPr>
        <w:rFonts w:ascii="Wingdings" w:eastAsiaTheme="minorEastAsia" w:hAnsi="Wingdings" w:cs="Tahoma"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13" w15:restartNumberingAfterBreak="0">
    <w:nsid w:val="53EC50EC"/>
    <w:multiLevelType w:val="hybridMultilevel"/>
    <w:tmpl w:val="C590A3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AF536BA"/>
    <w:multiLevelType w:val="hybridMultilevel"/>
    <w:tmpl w:val="0B4CC51E"/>
    <w:lvl w:ilvl="0" w:tplc="E736A0E6">
      <w:numFmt w:val="bullet"/>
      <w:lvlText w:val="□"/>
      <w:lvlJc w:val="left"/>
      <w:pPr>
        <w:ind w:left="360" w:hanging="360"/>
      </w:pPr>
      <w:rPr>
        <w:rFonts w:ascii="MS Mincho" w:eastAsia="MS Mincho" w:hAnsi="MS Mincho" w:cs="Tahoma"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1507D1A"/>
    <w:multiLevelType w:val="hybridMultilevel"/>
    <w:tmpl w:val="927E6802"/>
    <w:lvl w:ilvl="0" w:tplc="87541A1E">
      <w:start w:val="3"/>
      <w:numFmt w:val="decimal"/>
      <w:lvlText w:val="%1.3"/>
      <w:lvlJc w:val="left"/>
      <w:pPr>
        <w:ind w:left="720" w:hanging="360"/>
      </w:pPr>
      <w:rPr>
        <w:rFonts w:asciiTheme="majorBidi" w:hAnsiTheme="majorBidi" w:cstheme="majorBidi" w:hint="default"/>
        <w:b/>
        <w:bCs w:val="0"/>
        <w:i w:val="0"/>
        <w:iCs w:val="0"/>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2C02348"/>
    <w:multiLevelType w:val="hybridMultilevel"/>
    <w:tmpl w:val="67B608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635B69DF"/>
    <w:multiLevelType w:val="hybridMultilevel"/>
    <w:tmpl w:val="9EC8F1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6F6D7234"/>
    <w:multiLevelType w:val="hybridMultilevel"/>
    <w:tmpl w:val="2ABE43C4"/>
    <w:lvl w:ilvl="0" w:tplc="74D8246E">
      <w:start w:val="3"/>
      <w:numFmt w:val="decimal"/>
      <w:lvlText w:val="%1.1"/>
      <w:lvlJc w:val="left"/>
      <w:pPr>
        <w:ind w:left="720" w:hanging="360"/>
      </w:pPr>
      <w:rPr>
        <w:rFonts w:ascii="Cambria" w:hAnsi="Cambria" w:hint="default"/>
        <w:b/>
        <w:bCs w:val="0"/>
        <w:i w:val="0"/>
        <w:i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0F114CC"/>
    <w:multiLevelType w:val="multilevel"/>
    <w:tmpl w:val="6818EDF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val="0"/>
        <w:sz w:val="22"/>
        <w:szCs w:val="22"/>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20" w15:restartNumberingAfterBreak="0">
    <w:nsid w:val="71D267B4"/>
    <w:multiLevelType w:val="hybridMultilevel"/>
    <w:tmpl w:val="0488326A"/>
    <w:lvl w:ilvl="0" w:tplc="F9E2E8AE">
      <w:start w:val="1"/>
      <w:numFmt w:val="decimal"/>
      <w:lvlText w:val="%1"/>
      <w:lvlJc w:val="left"/>
      <w:pPr>
        <w:ind w:left="720" w:hanging="360"/>
      </w:pPr>
      <w:rPr>
        <w:rFonts w:hint="default"/>
        <w:b/>
        <w:bCs w:val="0"/>
        <w:i w:val="0"/>
        <w:iCs w:val="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AE201F6"/>
    <w:multiLevelType w:val="hybridMultilevel"/>
    <w:tmpl w:val="3692EF9C"/>
    <w:lvl w:ilvl="0" w:tplc="9F782524">
      <w:start w:val="1"/>
      <w:numFmt w:val="bullet"/>
      <w:lvlText w:val=""/>
      <w:lvlJc w:val="left"/>
      <w:pPr>
        <w:ind w:left="720" w:hanging="360"/>
      </w:pPr>
      <w:rPr>
        <w:rFonts w:ascii="Wingdings" w:eastAsiaTheme="minorEastAsia" w:hAnsi="Wingdings" w:cs="Tahoma" w:hint="default"/>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num w:numId="1" w16cid:durableId="1139615020">
    <w:abstractNumId w:val="2"/>
  </w:num>
  <w:num w:numId="2" w16cid:durableId="1459765856">
    <w:abstractNumId w:val="13"/>
  </w:num>
  <w:num w:numId="3" w16cid:durableId="297343418">
    <w:abstractNumId w:val="16"/>
  </w:num>
  <w:num w:numId="4" w16cid:durableId="519316976">
    <w:abstractNumId w:val="6"/>
  </w:num>
  <w:num w:numId="5" w16cid:durableId="61801339">
    <w:abstractNumId w:val="17"/>
  </w:num>
  <w:num w:numId="6" w16cid:durableId="799104524">
    <w:abstractNumId w:val="4"/>
  </w:num>
  <w:num w:numId="7" w16cid:durableId="1776440599">
    <w:abstractNumId w:val="19"/>
  </w:num>
  <w:num w:numId="8" w16cid:durableId="1374648626">
    <w:abstractNumId w:val="5"/>
  </w:num>
  <w:num w:numId="9" w16cid:durableId="1844124371">
    <w:abstractNumId w:val="1"/>
  </w:num>
  <w:num w:numId="10" w16cid:durableId="1623002103">
    <w:abstractNumId w:val="8"/>
  </w:num>
  <w:num w:numId="11" w16cid:durableId="1373532608">
    <w:abstractNumId w:val="14"/>
  </w:num>
  <w:num w:numId="12" w16cid:durableId="1291978244">
    <w:abstractNumId w:val="10"/>
  </w:num>
  <w:num w:numId="13" w16cid:durableId="1412392014">
    <w:abstractNumId w:val="12"/>
  </w:num>
  <w:num w:numId="14" w16cid:durableId="396130991">
    <w:abstractNumId w:val="21"/>
  </w:num>
  <w:num w:numId="15" w16cid:durableId="71435970">
    <w:abstractNumId w:val="20"/>
  </w:num>
  <w:num w:numId="16" w16cid:durableId="2243933">
    <w:abstractNumId w:val="18"/>
  </w:num>
  <w:num w:numId="17" w16cid:durableId="235088526">
    <w:abstractNumId w:val="9"/>
  </w:num>
  <w:num w:numId="18" w16cid:durableId="1951546926">
    <w:abstractNumId w:val="7"/>
  </w:num>
  <w:num w:numId="19" w16cid:durableId="1349602590">
    <w:abstractNumId w:val="15"/>
  </w:num>
  <w:num w:numId="20" w16cid:durableId="236944639">
    <w:abstractNumId w:val="3"/>
  </w:num>
  <w:num w:numId="21" w16cid:durableId="1446121269">
    <w:abstractNumId w:val="11"/>
  </w:num>
  <w:num w:numId="22" w16cid:durableId="74784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91"/>
    <w:rsid w:val="00000BDB"/>
    <w:rsid w:val="00001B11"/>
    <w:rsid w:val="00011029"/>
    <w:rsid w:val="00024A97"/>
    <w:rsid w:val="00027B23"/>
    <w:rsid w:val="00044D61"/>
    <w:rsid w:val="00046BF4"/>
    <w:rsid w:val="00051AF6"/>
    <w:rsid w:val="00053E6D"/>
    <w:rsid w:val="00082D5D"/>
    <w:rsid w:val="00095CC6"/>
    <w:rsid w:val="000A255D"/>
    <w:rsid w:val="000A2DD7"/>
    <w:rsid w:val="000A32ED"/>
    <w:rsid w:val="000A403E"/>
    <w:rsid w:val="000A4734"/>
    <w:rsid w:val="000A4B1A"/>
    <w:rsid w:val="000B2191"/>
    <w:rsid w:val="000B3077"/>
    <w:rsid w:val="000B4103"/>
    <w:rsid w:val="000B5CEA"/>
    <w:rsid w:val="000C03D8"/>
    <w:rsid w:val="000C4722"/>
    <w:rsid w:val="000C5118"/>
    <w:rsid w:val="000E5F6C"/>
    <w:rsid w:val="000F0020"/>
    <w:rsid w:val="0010361A"/>
    <w:rsid w:val="0011144B"/>
    <w:rsid w:val="00114C4E"/>
    <w:rsid w:val="00116827"/>
    <w:rsid w:val="00117EEB"/>
    <w:rsid w:val="00123FD0"/>
    <w:rsid w:val="00133A30"/>
    <w:rsid w:val="00134099"/>
    <w:rsid w:val="00134375"/>
    <w:rsid w:val="00136F4E"/>
    <w:rsid w:val="00137692"/>
    <w:rsid w:val="00140517"/>
    <w:rsid w:val="0014223D"/>
    <w:rsid w:val="00144382"/>
    <w:rsid w:val="00144B54"/>
    <w:rsid w:val="00150380"/>
    <w:rsid w:val="00157543"/>
    <w:rsid w:val="001626E3"/>
    <w:rsid w:val="00164319"/>
    <w:rsid w:val="00174C47"/>
    <w:rsid w:val="00182601"/>
    <w:rsid w:val="00182BB6"/>
    <w:rsid w:val="00184DDE"/>
    <w:rsid w:val="00187006"/>
    <w:rsid w:val="00187DBA"/>
    <w:rsid w:val="001917D5"/>
    <w:rsid w:val="00191D30"/>
    <w:rsid w:val="001935CA"/>
    <w:rsid w:val="00194F9C"/>
    <w:rsid w:val="00196477"/>
    <w:rsid w:val="001A6540"/>
    <w:rsid w:val="001A7DC1"/>
    <w:rsid w:val="001B0753"/>
    <w:rsid w:val="001B559E"/>
    <w:rsid w:val="001C0510"/>
    <w:rsid w:val="001D2B5D"/>
    <w:rsid w:val="001E179E"/>
    <w:rsid w:val="001E1883"/>
    <w:rsid w:val="002004F3"/>
    <w:rsid w:val="00201C8B"/>
    <w:rsid w:val="00204604"/>
    <w:rsid w:val="00210977"/>
    <w:rsid w:val="00211603"/>
    <w:rsid w:val="00212453"/>
    <w:rsid w:val="0022139F"/>
    <w:rsid w:val="00233978"/>
    <w:rsid w:val="00244480"/>
    <w:rsid w:val="00255F02"/>
    <w:rsid w:val="00260D13"/>
    <w:rsid w:val="002621D5"/>
    <w:rsid w:val="00267044"/>
    <w:rsid w:val="00274444"/>
    <w:rsid w:val="00274C6E"/>
    <w:rsid w:val="00275DC9"/>
    <w:rsid w:val="00280FCF"/>
    <w:rsid w:val="002910E7"/>
    <w:rsid w:val="00293ED5"/>
    <w:rsid w:val="002B0383"/>
    <w:rsid w:val="002B4F86"/>
    <w:rsid w:val="002C1A97"/>
    <w:rsid w:val="002E2B91"/>
    <w:rsid w:val="002E42DB"/>
    <w:rsid w:val="002F04B6"/>
    <w:rsid w:val="002F3F26"/>
    <w:rsid w:val="00311287"/>
    <w:rsid w:val="00311489"/>
    <w:rsid w:val="0031287B"/>
    <w:rsid w:val="00313CE1"/>
    <w:rsid w:val="00322601"/>
    <w:rsid w:val="003305D4"/>
    <w:rsid w:val="003324D8"/>
    <w:rsid w:val="00337443"/>
    <w:rsid w:val="003407CB"/>
    <w:rsid w:val="00345591"/>
    <w:rsid w:val="003635B9"/>
    <w:rsid w:val="00363EC1"/>
    <w:rsid w:val="00373CA0"/>
    <w:rsid w:val="00382564"/>
    <w:rsid w:val="003836D4"/>
    <w:rsid w:val="00387604"/>
    <w:rsid w:val="003877F2"/>
    <w:rsid w:val="0039261C"/>
    <w:rsid w:val="003A07F5"/>
    <w:rsid w:val="003A0F33"/>
    <w:rsid w:val="003A1774"/>
    <w:rsid w:val="003A406D"/>
    <w:rsid w:val="003A5E74"/>
    <w:rsid w:val="003A5F4D"/>
    <w:rsid w:val="003B4212"/>
    <w:rsid w:val="003C521D"/>
    <w:rsid w:val="003D429C"/>
    <w:rsid w:val="003D57A5"/>
    <w:rsid w:val="003D5CB8"/>
    <w:rsid w:val="003E483F"/>
    <w:rsid w:val="003E4E82"/>
    <w:rsid w:val="003E58EF"/>
    <w:rsid w:val="00420A0E"/>
    <w:rsid w:val="0042354F"/>
    <w:rsid w:val="00424839"/>
    <w:rsid w:val="0042639D"/>
    <w:rsid w:val="00432B4F"/>
    <w:rsid w:val="004336B1"/>
    <w:rsid w:val="0043384B"/>
    <w:rsid w:val="00436536"/>
    <w:rsid w:val="00437286"/>
    <w:rsid w:val="00446143"/>
    <w:rsid w:val="00447B7D"/>
    <w:rsid w:val="00451E6A"/>
    <w:rsid w:val="004538F8"/>
    <w:rsid w:val="00477503"/>
    <w:rsid w:val="004804D1"/>
    <w:rsid w:val="00480E6D"/>
    <w:rsid w:val="004816C9"/>
    <w:rsid w:val="00484347"/>
    <w:rsid w:val="004848AF"/>
    <w:rsid w:val="00487F38"/>
    <w:rsid w:val="004A10FA"/>
    <w:rsid w:val="004A1B83"/>
    <w:rsid w:val="004A4FB2"/>
    <w:rsid w:val="004B073A"/>
    <w:rsid w:val="004C3CA1"/>
    <w:rsid w:val="004C5C4C"/>
    <w:rsid w:val="004C79AB"/>
    <w:rsid w:val="004D0113"/>
    <w:rsid w:val="004D2260"/>
    <w:rsid w:val="004D4FEF"/>
    <w:rsid w:val="004E4044"/>
    <w:rsid w:val="004F45D9"/>
    <w:rsid w:val="004F5EEE"/>
    <w:rsid w:val="005109C7"/>
    <w:rsid w:val="00512C4F"/>
    <w:rsid w:val="0051537F"/>
    <w:rsid w:val="00517E07"/>
    <w:rsid w:val="00520B16"/>
    <w:rsid w:val="005233D1"/>
    <w:rsid w:val="00530440"/>
    <w:rsid w:val="0053310F"/>
    <w:rsid w:val="005432CB"/>
    <w:rsid w:val="005448CC"/>
    <w:rsid w:val="005452CC"/>
    <w:rsid w:val="00551214"/>
    <w:rsid w:val="00551B27"/>
    <w:rsid w:val="005530C8"/>
    <w:rsid w:val="005536F6"/>
    <w:rsid w:val="00576596"/>
    <w:rsid w:val="00577C7D"/>
    <w:rsid w:val="00584D6A"/>
    <w:rsid w:val="00595B42"/>
    <w:rsid w:val="00596082"/>
    <w:rsid w:val="005A34A6"/>
    <w:rsid w:val="005A7024"/>
    <w:rsid w:val="005C061C"/>
    <w:rsid w:val="005C1D32"/>
    <w:rsid w:val="005C2E16"/>
    <w:rsid w:val="005C3F86"/>
    <w:rsid w:val="005C4441"/>
    <w:rsid w:val="005E2092"/>
    <w:rsid w:val="005E258E"/>
    <w:rsid w:val="005E29F3"/>
    <w:rsid w:val="005E3C8C"/>
    <w:rsid w:val="005F3120"/>
    <w:rsid w:val="005F5328"/>
    <w:rsid w:val="00603681"/>
    <w:rsid w:val="0060489B"/>
    <w:rsid w:val="00604C1D"/>
    <w:rsid w:val="00605582"/>
    <w:rsid w:val="00615B6D"/>
    <w:rsid w:val="00615FD0"/>
    <w:rsid w:val="00617397"/>
    <w:rsid w:val="006236B0"/>
    <w:rsid w:val="00623A13"/>
    <w:rsid w:val="006321CB"/>
    <w:rsid w:val="0063355E"/>
    <w:rsid w:val="006419AB"/>
    <w:rsid w:val="00657464"/>
    <w:rsid w:val="006637AE"/>
    <w:rsid w:val="00664D3A"/>
    <w:rsid w:val="0066772C"/>
    <w:rsid w:val="00675422"/>
    <w:rsid w:val="006762CB"/>
    <w:rsid w:val="00676948"/>
    <w:rsid w:val="00676D75"/>
    <w:rsid w:val="00683763"/>
    <w:rsid w:val="006912FB"/>
    <w:rsid w:val="006937C6"/>
    <w:rsid w:val="00695B2D"/>
    <w:rsid w:val="006A28DD"/>
    <w:rsid w:val="006A353A"/>
    <w:rsid w:val="006A4B7F"/>
    <w:rsid w:val="006A4DE7"/>
    <w:rsid w:val="006A739C"/>
    <w:rsid w:val="006B0498"/>
    <w:rsid w:val="006B2697"/>
    <w:rsid w:val="006B2F83"/>
    <w:rsid w:val="006B54C6"/>
    <w:rsid w:val="006C2111"/>
    <w:rsid w:val="006C41AB"/>
    <w:rsid w:val="006C4E0D"/>
    <w:rsid w:val="006C65C7"/>
    <w:rsid w:val="006D6AB6"/>
    <w:rsid w:val="006F678E"/>
    <w:rsid w:val="007007DB"/>
    <w:rsid w:val="00703545"/>
    <w:rsid w:val="007046AD"/>
    <w:rsid w:val="007046ED"/>
    <w:rsid w:val="00707737"/>
    <w:rsid w:val="00710A98"/>
    <w:rsid w:val="007110D0"/>
    <w:rsid w:val="007159DB"/>
    <w:rsid w:val="00715C7E"/>
    <w:rsid w:val="007218D9"/>
    <w:rsid w:val="007229A1"/>
    <w:rsid w:val="00725C0C"/>
    <w:rsid w:val="00731239"/>
    <w:rsid w:val="0073333B"/>
    <w:rsid w:val="00734FD6"/>
    <w:rsid w:val="00740DA8"/>
    <w:rsid w:val="007410E7"/>
    <w:rsid w:val="007425D9"/>
    <w:rsid w:val="00756731"/>
    <w:rsid w:val="007600F7"/>
    <w:rsid w:val="00762387"/>
    <w:rsid w:val="00763DE7"/>
    <w:rsid w:val="00775DBD"/>
    <w:rsid w:val="00783364"/>
    <w:rsid w:val="00785AF6"/>
    <w:rsid w:val="00791A49"/>
    <w:rsid w:val="007927CC"/>
    <w:rsid w:val="007A2ED2"/>
    <w:rsid w:val="007A512A"/>
    <w:rsid w:val="007A5E5D"/>
    <w:rsid w:val="007B6B6A"/>
    <w:rsid w:val="007B7684"/>
    <w:rsid w:val="007D4607"/>
    <w:rsid w:val="007D78AA"/>
    <w:rsid w:val="007E3EF1"/>
    <w:rsid w:val="007E7265"/>
    <w:rsid w:val="007F5691"/>
    <w:rsid w:val="007F739E"/>
    <w:rsid w:val="00801470"/>
    <w:rsid w:val="008079A3"/>
    <w:rsid w:val="008106B4"/>
    <w:rsid w:val="00814AF2"/>
    <w:rsid w:val="00816BBA"/>
    <w:rsid w:val="00822A46"/>
    <w:rsid w:val="00825FFA"/>
    <w:rsid w:val="00826EFF"/>
    <w:rsid w:val="008348BE"/>
    <w:rsid w:val="00837A14"/>
    <w:rsid w:val="0084207F"/>
    <w:rsid w:val="00847226"/>
    <w:rsid w:val="0085271B"/>
    <w:rsid w:val="008542E2"/>
    <w:rsid w:val="008561B8"/>
    <w:rsid w:val="008660BD"/>
    <w:rsid w:val="00867450"/>
    <w:rsid w:val="00880F85"/>
    <w:rsid w:val="008852F1"/>
    <w:rsid w:val="0088670F"/>
    <w:rsid w:val="00887194"/>
    <w:rsid w:val="008A3A4E"/>
    <w:rsid w:val="008A4AE9"/>
    <w:rsid w:val="008D1E10"/>
    <w:rsid w:val="008D27A3"/>
    <w:rsid w:val="008E0ED9"/>
    <w:rsid w:val="008E5CD2"/>
    <w:rsid w:val="008E5FA3"/>
    <w:rsid w:val="008F3A4E"/>
    <w:rsid w:val="0090021D"/>
    <w:rsid w:val="009022A2"/>
    <w:rsid w:val="00904BBE"/>
    <w:rsid w:val="0090732E"/>
    <w:rsid w:val="00917D26"/>
    <w:rsid w:val="00923488"/>
    <w:rsid w:val="0092724E"/>
    <w:rsid w:val="00933290"/>
    <w:rsid w:val="009350F9"/>
    <w:rsid w:val="00952961"/>
    <w:rsid w:val="00962A2C"/>
    <w:rsid w:val="009730CC"/>
    <w:rsid w:val="0098090A"/>
    <w:rsid w:val="00984857"/>
    <w:rsid w:val="00990D2D"/>
    <w:rsid w:val="009B21C6"/>
    <w:rsid w:val="009B59BF"/>
    <w:rsid w:val="009B63CF"/>
    <w:rsid w:val="009C4919"/>
    <w:rsid w:val="009C605C"/>
    <w:rsid w:val="009C6F7D"/>
    <w:rsid w:val="009D614C"/>
    <w:rsid w:val="009F1CA2"/>
    <w:rsid w:val="009F1EAB"/>
    <w:rsid w:val="009F48C9"/>
    <w:rsid w:val="00A0361C"/>
    <w:rsid w:val="00A05BEE"/>
    <w:rsid w:val="00A10C9F"/>
    <w:rsid w:val="00A135B4"/>
    <w:rsid w:val="00A158E6"/>
    <w:rsid w:val="00A26FAF"/>
    <w:rsid w:val="00A32250"/>
    <w:rsid w:val="00A3315D"/>
    <w:rsid w:val="00A413B3"/>
    <w:rsid w:val="00A41DDF"/>
    <w:rsid w:val="00A425E5"/>
    <w:rsid w:val="00A46D43"/>
    <w:rsid w:val="00A50043"/>
    <w:rsid w:val="00A50B27"/>
    <w:rsid w:val="00A52498"/>
    <w:rsid w:val="00A6002A"/>
    <w:rsid w:val="00A616F6"/>
    <w:rsid w:val="00A62E36"/>
    <w:rsid w:val="00A62FD7"/>
    <w:rsid w:val="00A65308"/>
    <w:rsid w:val="00A675DC"/>
    <w:rsid w:val="00A73591"/>
    <w:rsid w:val="00A73A9B"/>
    <w:rsid w:val="00A75D34"/>
    <w:rsid w:val="00A8558B"/>
    <w:rsid w:val="00A8764A"/>
    <w:rsid w:val="00A9622A"/>
    <w:rsid w:val="00AA0102"/>
    <w:rsid w:val="00AA1C55"/>
    <w:rsid w:val="00AA5584"/>
    <w:rsid w:val="00AA74FF"/>
    <w:rsid w:val="00AB4DFF"/>
    <w:rsid w:val="00AC0CF4"/>
    <w:rsid w:val="00AC7107"/>
    <w:rsid w:val="00AC7CBD"/>
    <w:rsid w:val="00AD2772"/>
    <w:rsid w:val="00AD6091"/>
    <w:rsid w:val="00AE0A4D"/>
    <w:rsid w:val="00AE70EA"/>
    <w:rsid w:val="00AF2ED3"/>
    <w:rsid w:val="00AF3965"/>
    <w:rsid w:val="00B05B8C"/>
    <w:rsid w:val="00B1026A"/>
    <w:rsid w:val="00B117C1"/>
    <w:rsid w:val="00B11C6F"/>
    <w:rsid w:val="00B1395E"/>
    <w:rsid w:val="00B229C5"/>
    <w:rsid w:val="00B27BE1"/>
    <w:rsid w:val="00B36B62"/>
    <w:rsid w:val="00B469B1"/>
    <w:rsid w:val="00B5380F"/>
    <w:rsid w:val="00B61AEB"/>
    <w:rsid w:val="00B638BB"/>
    <w:rsid w:val="00B75909"/>
    <w:rsid w:val="00B7731E"/>
    <w:rsid w:val="00B80ACB"/>
    <w:rsid w:val="00B834EC"/>
    <w:rsid w:val="00B8433E"/>
    <w:rsid w:val="00B84929"/>
    <w:rsid w:val="00B8682D"/>
    <w:rsid w:val="00B876E6"/>
    <w:rsid w:val="00B9077F"/>
    <w:rsid w:val="00BB2ABF"/>
    <w:rsid w:val="00BB465B"/>
    <w:rsid w:val="00BC0E67"/>
    <w:rsid w:val="00BD49CF"/>
    <w:rsid w:val="00BD59AA"/>
    <w:rsid w:val="00BD62F1"/>
    <w:rsid w:val="00BE22D7"/>
    <w:rsid w:val="00BE54E9"/>
    <w:rsid w:val="00BE5999"/>
    <w:rsid w:val="00BE5D82"/>
    <w:rsid w:val="00BE6706"/>
    <w:rsid w:val="00BF3DB0"/>
    <w:rsid w:val="00BF561A"/>
    <w:rsid w:val="00C0222D"/>
    <w:rsid w:val="00C070DB"/>
    <w:rsid w:val="00C11B40"/>
    <w:rsid w:val="00C13F3E"/>
    <w:rsid w:val="00C14729"/>
    <w:rsid w:val="00C21551"/>
    <w:rsid w:val="00C23BE8"/>
    <w:rsid w:val="00C23FDC"/>
    <w:rsid w:val="00C24540"/>
    <w:rsid w:val="00C31B47"/>
    <w:rsid w:val="00C350C7"/>
    <w:rsid w:val="00C42C77"/>
    <w:rsid w:val="00C4478D"/>
    <w:rsid w:val="00C50C4E"/>
    <w:rsid w:val="00C6526C"/>
    <w:rsid w:val="00C70CB0"/>
    <w:rsid w:val="00C72296"/>
    <w:rsid w:val="00C749BE"/>
    <w:rsid w:val="00C774EB"/>
    <w:rsid w:val="00C839FB"/>
    <w:rsid w:val="00C84600"/>
    <w:rsid w:val="00C86FF7"/>
    <w:rsid w:val="00C93221"/>
    <w:rsid w:val="00C93F67"/>
    <w:rsid w:val="00C941CD"/>
    <w:rsid w:val="00C95F64"/>
    <w:rsid w:val="00C97861"/>
    <w:rsid w:val="00CA408B"/>
    <w:rsid w:val="00CA5EB8"/>
    <w:rsid w:val="00CA6379"/>
    <w:rsid w:val="00CB19A1"/>
    <w:rsid w:val="00CB4709"/>
    <w:rsid w:val="00CC1A6C"/>
    <w:rsid w:val="00CC3EF6"/>
    <w:rsid w:val="00CC4F68"/>
    <w:rsid w:val="00CD42AE"/>
    <w:rsid w:val="00CD4C88"/>
    <w:rsid w:val="00CD5651"/>
    <w:rsid w:val="00CE1491"/>
    <w:rsid w:val="00CE30CA"/>
    <w:rsid w:val="00CE31F4"/>
    <w:rsid w:val="00CE3E0D"/>
    <w:rsid w:val="00CE7FC8"/>
    <w:rsid w:val="00D011B0"/>
    <w:rsid w:val="00D046B1"/>
    <w:rsid w:val="00D06777"/>
    <w:rsid w:val="00D17DA0"/>
    <w:rsid w:val="00D2006D"/>
    <w:rsid w:val="00D23129"/>
    <w:rsid w:val="00D266DB"/>
    <w:rsid w:val="00D41248"/>
    <w:rsid w:val="00D479DA"/>
    <w:rsid w:val="00D62310"/>
    <w:rsid w:val="00D63E80"/>
    <w:rsid w:val="00D74046"/>
    <w:rsid w:val="00D7706C"/>
    <w:rsid w:val="00D868F8"/>
    <w:rsid w:val="00D96D69"/>
    <w:rsid w:val="00DA25A9"/>
    <w:rsid w:val="00DA630E"/>
    <w:rsid w:val="00DB0E14"/>
    <w:rsid w:val="00DB3B22"/>
    <w:rsid w:val="00DC336F"/>
    <w:rsid w:val="00DD1CC0"/>
    <w:rsid w:val="00DD4A29"/>
    <w:rsid w:val="00DE1C8A"/>
    <w:rsid w:val="00DF031E"/>
    <w:rsid w:val="00E0320B"/>
    <w:rsid w:val="00E03977"/>
    <w:rsid w:val="00E03DEE"/>
    <w:rsid w:val="00E06FE7"/>
    <w:rsid w:val="00E13D90"/>
    <w:rsid w:val="00E21ADF"/>
    <w:rsid w:val="00E261DE"/>
    <w:rsid w:val="00E268DA"/>
    <w:rsid w:val="00E30B0A"/>
    <w:rsid w:val="00E353A9"/>
    <w:rsid w:val="00E425B2"/>
    <w:rsid w:val="00E42B17"/>
    <w:rsid w:val="00E4311A"/>
    <w:rsid w:val="00E45D4F"/>
    <w:rsid w:val="00E47558"/>
    <w:rsid w:val="00E47B6B"/>
    <w:rsid w:val="00E641B8"/>
    <w:rsid w:val="00E667AD"/>
    <w:rsid w:val="00E66BFD"/>
    <w:rsid w:val="00E7466D"/>
    <w:rsid w:val="00E8243B"/>
    <w:rsid w:val="00E937B1"/>
    <w:rsid w:val="00E93B37"/>
    <w:rsid w:val="00E95782"/>
    <w:rsid w:val="00E97510"/>
    <w:rsid w:val="00E97D8E"/>
    <w:rsid w:val="00EA2C12"/>
    <w:rsid w:val="00EA2F30"/>
    <w:rsid w:val="00EB0612"/>
    <w:rsid w:val="00EB24C3"/>
    <w:rsid w:val="00EB25CD"/>
    <w:rsid w:val="00EB411D"/>
    <w:rsid w:val="00EB49CD"/>
    <w:rsid w:val="00EC0BC5"/>
    <w:rsid w:val="00EC43B5"/>
    <w:rsid w:val="00EC600E"/>
    <w:rsid w:val="00EC7220"/>
    <w:rsid w:val="00EC7BF3"/>
    <w:rsid w:val="00ED02E1"/>
    <w:rsid w:val="00ED671F"/>
    <w:rsid w:val="00EE33DC"/>
    <w:rsid w:val="00EE71BF"/>
    <w:rsid w:val="00EF2F81"/>
    <w:rsid w:val="00EF60CF"/>
    <w:rsid w:val="00EF6EBA"/>
    <w:rsid w:val="00F002A8"/>
    <w:rsid w:val="00F00E54"/>
    <w:rsid w:val="00F0342A"/>
    <w:rsid w:val="00F0455C"/>
    <w:rsid w:val="00F04A99"/>
    <w:rsid w:val="00F127C6"/>
    <w:rsid w:val="00F20DD7"/>
    <w:rsid w:val="00F323CF"/>
    <w:rsid w:val="00F3294B"/>
    <w:rsid w:val="00F331E7"/>
    <w:rsid w:val="00F33DD0"/>
    <w:rsid w:val="00F43DEF"/>
    <w:rsid w:val="00F53239"/>
    <w:rsid w:val="00F542AF"/>
    <w:rsid w:val="00F622C4"/>
    <w:rsid w:val="00F630E4"/>
    <w:rsid w:val="00F63CD7"/>
    <w:rsid w:val="00F64F03"/>
    <w:rsid w:val="00F7033A"/>
    <w:rsid w:val="00F723B2"/>
    <w:rsid w:val="00F735AD"/>
    <w:rsid w:val="00F849F6"/>
    <w:rsid w:val="00F863A6"/>
    <w:rsid w:val="00F969A7"/>
    <w:rsid w:val="00FA17AA"/>
    <w:rsid w:val="00FB4BA7"/>
    <w:rsid w:val="00FB79A3"/>
    <w:rsid w:val="00FB7E5A"/>
    <w:rsid w:val="00FC1071"/>
    <w:rsid w:val="00FC1C28"/>
    <w:rsid w:val="00FC5B87"/>
    <w:rsid w:val="00FC6C60"/>
    <w:rsid w:val="00FD3372"/>
    <w:rsid w:val="00FD560B"/>
    <w:rsid w:val="00FE01FF"/>
    <w:rsid w:val="00FE5191"/>
    <w:rsid w:val="00FF569D"/>
    <w:rsid w:val="00FF5795"/>
    <w:rsid w:val="00FF672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71AA53"/>
  <w15:docId w15:val="{30B7C6D5-D080-40BA-BC32-7EC047D10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74"/>
  </w:style>
  <w:style w:type="paragraph" w:styleId="Titre1">
    <w:name w:val="heading 1"/>
    <w:basedOn w:val="Normal"/>
    <w:next w:val="Normal"/>
    <w:link w:val="Titre1Car"/>
    <w:qFormat/>
    <w:rsid w:val="006A28DD"/>
    <w:pPr>
      <w:keepNext/>
      <w:spacing w:after="0" w:line="240" w:lineRule="auto"/>
      <w:outlineLvl w:val="0"/>
    </w:pPr>
    <w:rPr>
      <w:rFonts w:ascii="Times" w:eastAsia="Times" w:hAnsi="Times" w:cs="Times New Roman"/>
      <w:b/>
      <w:sz w:val="24"/>
      <w:szCs w:val="20"/>
      <w:lang w:val="en-AU"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3978"/>
    <w:pPr>
      <w:ind w:left="720"/>
      <w:contextualSpacing/>
    </w:pPr>
    <w:rPr>
      <w:rFonts w:ascii="Times New Roman" w:eastAsiaTheme="minorHAnsi" w:hAnsi="Times New Roman" w:cs="Times New Roman"/>
      <w:color w:val="000000" w:themeColor="text1"/>
      <w:sz w:val="24"/>
      <w:szCs w:val="24"/>
      <w:lang w:eastAsia="en-US"/>
    </w:rPr>
  </w:style>
  <w:style w:type="paragraph" w:styleId="Textedebulles">
    <w:name w:val="Balloon Text"/>
    <w:basedOn w:val="Normal"/>
    <w:link w:val="TextedebullesCar"/>
    <w:uiPriority w:val="99"/>
    <w:semiHidden/>
    <w:unhideWhenUsed/>
    <w:rsid w:val="002339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33978"/>
    <w:rPr>
      <w:rFonts w:ascii="Tahoma" w:hAnsi="Tahoma" w:cs="Tahoma"/>
      <w:sz w:val="16"/>
      <w:szCs w:val="16"/>
    </w:rPr>
  </w:style>
  <w:style w:type="character" w:customStyle="1" w:styleId="apple-converted-space">
    <w:name w:val="apple-converted-space"/>
    <w:basedOn w:val="Policepardfaut"/>
    <w:rsid w:val="00584D6A"/>
  </w:style>
  <w:style w:type="character" w:customStyle="1" w:styleId="snippet">
    <w:name w:val="snippet"/>
    <w:basedOn w:val="Policepardfaut"/>
    <w:rsid w:val="001E1883"/>
  </w:style>
  <w:style w:type="character" w:customStyle="1" w:styleId="nw1">
    <w:name w:val="nw1"/>
    <w:rsid w:val="001E1883"/>
  </w:style>
  <w:style w:type="paragraph" w:customStyle="1" w:styleId="Default">
    <w:name w:val="Default"/>
    <w:rsid w:val="001E1883"/>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Lienhypertexte">
    <w:name w:val="Hyperlink"/>
    <w:basedOn w:val="Policepardfaut"/>
    <w:uiPriority w:val="99"/>
    <w:unhideWhenUsed/>
    <w:rsid w:val="001E1883"/>
    <w:rPr>
      <w:color w:val="0000FF"/>
      <w:u w:val="single"/>
    </w:rPr>
  </w:style>
  <w:style w:type="paragraph" w:styleId="En-tte">
    <w:name w:val="header"/>
    <w:basedOn w:val="Normal"/>
    <w:link w:val="En-tteCar"/>
    <w:uiPriority w:val="99"/>
    <w:unhideWhenUsed/>
    <w:rsid w:val="00683763"/>
    <w:pPr>
      <w:tabs>
        <w:tab w:val="center" w:pos="4252"/>
        <w:tab w:val="right" w:pos="8504"/>
      </w:tabs>
      <w:snapToGrid w:val="0"/>
    </w:pPr>
  </w:style>
  <w:style w:type="character" w:customStyle="1" w:styleId="En-tteCar">
    <w:name w:val="En-tête Car"/>
    <w:basedOn w:val="Policepardfaut"/>
    <w:link w:val="En-tte"/>
    <w:uiPriority w:val="99"/>
    <w:rsid w:val="00683763"/>
  </w:style>
  <w:style w:type="paragraph" w:styleId="Pieddepage">
    <w:name w:val="footer"/>
    <w:basedOn w:val="Normal"/>
    <w:link w:val="PieddepageCar"/>
    <w:uiPriority w:val="99"/>
    <w:unhideWhenUsed/>
    <w:rsid w:val="00683763"/>
    <w:pPr>
      <w:tabs>
        <w:tab w:val="center" w:pos="4252"/>
        <w:tab w:val="right" w:pos="8504"/>
      </w:tabs>
      <w:snapToGrid w:val="0"/>
    </w:pPr>
  </w:style>
  <w:style w:type="character" w:customStyle="1" w:styleId="PieddepageCar">
    <w:name w:val="Pied de page Car"/>
    <w:basedOn w:val="Policepardfaut"/>
    <w:link w:val="Pieddepage"/>
    <w:uiPriority w:val="99"/>
    <w:rsid w:val="00683763"/>
  </w:style>
  <w:style w:type="table" w:styleId="Grilledutableau">
    <w:name w:val="Table Grid"/>
    <w:basedOn w:val="TableauNormal"/>
    <w:uiPriority w:val="39"/>
    <w:rsid w:val="00B10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Heading"/>
    <w:basedOn w:val="Normal"/>
    <w:rsid w:val="003A0F33"/>
    <w:pPr>
      <w:keepNext/>
      <w:keepLines/>
      <w:numPr>
        <w:ilvl w:val="1"/>
        <w:numId w:val="10"/>
      </w:numPr>
      <w:spacing w:before="200" w:line="240" w:lineRule="auto"/>
      <w:jc w:val="both"/>
    </w:pPr>
    <w:rPr>
      <w:rFonts w:ascii="Times New Roman" w:eastAsia="MS Mincho" w:hAnsi="Times New Roman" w:cs="Times New Roman"/>
      <w:kern w:val="28"/>
      <w:lang w:val="en-US" w:eastAsia="ja-JP"/>
    </w:rPr>
  </w:style>
  <w:style w:type="paragraph" w:customStyle="1" w:styleId="TextBody">
    <w:name w:val="TextBody"/>
    <w:basedOn w:val="Normal"/>
    <w:rsid w:val="00AC7CBD"/>
    <w:pPr>
      <w:spacing w:after="0" w:line="240" w:lineRule="auto"/>
      <w:ind w:firstLine="397"/>
      <w:jc w:val="both"/>
    </w:pPr>
    <w:rPr>
      <w:rFonts w:ascii="Times New Roman" w:eastAsia="MS Mincho" w:hAnsi="Times New Roman" w:cs="Times New Roman"/>
      <w:sz w:val="20"/>
      <w:szCs w:val="20"/>
      <w:lang w:val="en-US" w:eastAsia="en-US"/>
    </w:rPr>
  </w:style>
  <w:style w:type="paragraph" w:customStyle="1" w:styleId="ChapterTitle">
    <w:name w:val="Chapter Title"/>
    <w:basedOn w:val="Normal"/>
    <w:next w:val="Normal"/>
    <w:rsid w:val="00AC7CBD"/>
    <w:pPr>
      <w:keepNext/>
      <w:spacing w:before="400" w:line="240" w:lineRule="auto"/>
      <w:ind w:left="282" w:hangingChars="117" w:hanging="282"/>
    </w:pPr>
    <w:rPr>
      <w:rFonts w:ascii="Times New Roman" w:eastAsia="MS Mincho" w:hAnsi="Times New Roman" w:cs="Times New Roman"/>
      <w:b/>
      <w:bCs/>
      <w:kern w:val="28"/>
      <w:sz w:val="24"/>
      <w:szCs w:val="24"/>
      <w:lang w:val="en-US" w:eastAsia="ja-JP"/>
    </w:rPr>
  </w:style>
  <w:style w:type="paragraph" w:customStyle="1" w:styleId="ReferenceHeading">
    <w:name w:val="Reference Heading"/>
    <w:basedOn w:val="Normal"/>
    <w:next w:val="Normal"/>
    <w:rsid w:val="00AC7CBD"/>
    <w:pPr>
      <w:keepNext/>
      <w:spacing w:after="0" w:line="240" w:lineRule="auto"/>
      <w:ind w:left="235" w:hangingChars="117" w:hanging="235"/>
      <w:jc w:val="both"/>
    </w:pPr>
    <w:rPr>
      <w:rFonts w:ascii="Times New Roman" w:eastAsia="MS Mincho" w:hAnsi="Times New Roman" w:cs="Times New Roman"/>
      <w:b/>
      <w:bCs/>
      <w:kern w:val="28"/>
      <w:sz w:val="20"/>
      <w:szCs w:val="20"/>
      <w:lang w:val="en-US" w:eastAsia="ja-JP"/>
    </w:rPr>
  </w:style>
  <w:style w:type="paragraph" w:styleId="Sansinterligne">
    <w:name w:val="No Spacing"/>
    <w:uiPriority w:val="1"/>
    <w:qFormat/>
    <w:rsid w:val="00BD59AA"/>
    <w:pPr>
      <w:spacing w:after="0" w:line="240" w:lineRule="auto"/>
    </w:pPr>
  </w:style>
  <w:style w:type="paragraph" w:styleId="NormalWeb">
    <w:name w:val="Normal (Web)"/>
    <w:basedOn w:val="Normal"/>
    <w:rsid w:val="00933290"/>
    <w:pPr>
      <w:spacing w:before="100" w:beforeAutospacing="1" w:after="100" w:afterAutospacing="1" w:line="240" w:lineRule="auto"/>
    </w:pPr>
    <w:rPr>
      <w:rFonts w:ascii="Times New Roman" w:eastAsia="MS Mincho" w:hAnsi="Times New Roman" w:cs="Times New Roman"/>
      <w:sz w:val="24"/>
      <w:szCs w:val="24"/>
      <w:lang w:val="tr-TR" w:eastAsia="tr-TR"/>
    </w:rPr>
  </w:style>
  <w:style w:type="character" w:customStyle="1" w:styleId="UnresolvedMention1">
    <w:name w:val="Unresolved Mention1"/>
    <w:basedOn w:val="Policepardfaut"/>
    <w:uiPriority w:val="99"/>
    <w:semiHidden/>
    <w:unhideWhenUsed/>
    <w:rsid w:val="00487F38"/>
    <w:rPr>
      <w:color w:val="605E5C"/>
      <w:shd w:val="clear" w:color="auto" w:fill="E1DFDD"/>
    </w:rPr>
  </w:style>
  <w:style w:type="character" w:customStyle="1" w:styleId="Titre1Car">
    <w:name w:val="Titre 1 Car"/>
    <w:basedOn w:val="Policepardfaut"/>
    <w:link w:val="Titre1"/>
    <w:rsid w:val="006A28DD"/>
    <w:rPr>
      <w:rFonts w:ascii="Times" w:eastAsia="Times" w:hAnsi="Times" w:cs="Times New Roman"/>
      <w:b/>
      <w:sz w:val="24"/>
      <w:szCs w:val="20"/>
      <w:lang w:val="en-AU" w:eastAsia="en-US"/>
    </w:rPr>
  </w:style>
  <w:style w:type="paragraph" w:styleId="Corpsdetexte">
    <w:name w:val="Body Text"/>
    <w:basedOn w:val="Normal"/>
    <w:link w:val="CorpsdetexteCar"/>
    <w:uiPriority w:val="99"/>
    <w:semiHidden/>
    <w:unhideWhenUsed/>
    <w:rsid w:val="006A28DD"/>
    <w:pPr>
      <w:spacing w:after="120" w:line="259" w:lineRule="auto"/>
    </w:pPr>
    <w:rPr>
      <w:rFonts w:eastAsiaTheme="minorHAnsi"/>
      <w:lang w:val="fr-FR" w:eastAsia="en-US"/>
    </w:rPr>
  </w:style>
  <w:style w:type="character" w:customStyle="1" w:styleId="CorpsdetexteCar">
    <w:name w:val="Corps de texte Car"/>
    <w:basedOn w:val="Policepardfaut"/>
    <w:link w:val="Corpsdetexte"/>
    <w:uiPriority w:val="99"/>
    <w:semiHidden/>
    <w:rsid w:val="006A28DD"/>
    <w:rPr>
      <w:rFonts w:eastAsiaTheme="minorHAnsi"/>
      <w:lang w:val="fr-FR" w:eastAsia="en-US"/>
    </w:rPr>
  </w:style>
  <w:style w:type="character" w:styleId="lev">
    <w:name w:val="Strong"/>
    <w:basedOn w:val="Policepardfaut"/>
    <w:qFormat/>
    <w:rsid w:val="006A28DD"/>
    <w:rPr>
      <w:b/>
      <w:bCs/>
    </w:rPr>
  </w:style>
  <w:style w:type="character" w:styleId="Mentionnonrsolue">
    <w:name w:val="Unresolved Mention"/>
    <w:basedOn w:val="Policepardfaut"/>
    <w:uiPriority w:val="99"/>
    <w:semiHidden/>
    <w:unhideWhenUsed/>
    <w:rsid w:val="005512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BB907D-B9DE-4125-BDEE-D9F7C015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783</Words>
  <Characters>4465</Characters>
  <Application>Microsoft Office Word</Application>
  <DocSecurity>0</DocSecurity>
  <Lines>37</Lines>
  <Paragraphs>10</Paragraphs>
  <ScaleCrop>false</ScaleCrop>
  <HeadingPairs>
    <vt:vector size="6" baseType="variant">
      <vt:variant>
        <vt:lpstr>Titre</vt:lpstr>
      </vt:variant>
      <vt:variant>
        <vt:i4>1</vt:i4>
      </vt:variant>
      <vt:variant>
        <vt:lpstr>タイトル</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XYZ</dc:creator>
  <cp:lastModifiedBy>Lakhdar</cp:lastModifiedBy>
  <cp:revision>53</cp:revision>
  <dcterms:created xsi:type="dcterms:W3CDTF">2026-06-29T10:11:00Z</dcterms:created>
  <dcterms:modified xsi:type="dcterms:W3CDTF">2026-07-07T09:37:00Z</dcterms:modified>
</cp:coreProperties>
</file>